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33F8" w14:textId="77777777" w:rsidR="00FB2C35" w:rsidRPr="00FB2C35" w:rsidRDefault="00FB2C35" w:rsidP="00FB2C35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</w:p>
    <w:p w14:paraId="55E7B906" w14:textId="5360D03C" w:rsidR="007C39FD" w:rsidRPr="00EE4832" w:rsidRDefault="007C39FD" w:rsidP="00AE7539">
      <w:pPr>
        <w:pStyle w:val="Rubrik1"/>
        <w:spacing w:line="276" w:lineRule="auto"/>
        <w:rPr>
          <w:b w:val="0"/>
          <w:color w:val="17365D"/>
          <w:sz w:val="28"/>
          <w:szCs w:val="28"/>
        </w:rPr>
      </w:pPr>
      <w:r>
        <w:rPr>
          <w:b w:val="0"/>
          <w:color w:val="17365D"/>
          <w:sz w:val="28"/>
          <w:szCs w:val="28"/>
        </w:rPr>
        <w:t>Tid</w:t>
      </w:r>
      <w:r w:rsidRPr="00EE4832">
        <w:rPr>
          <w:b w:val="0"/>
          <w:color w:val="17365D"/>
          <w:sz w:val="28"/>
          <w:szCs w:val="28"/>
        </w:rPr>
        <w:t xml:space="preserve">plan Säker </w:t>
      </w:r>
      <w:r>
        <w:rPr>
          <w:b w:val="0"/>
          <w:color w:val="17365D"/>
          <w:sz w:val="28"/>
          <w:szCs w:val="28"/>
        </w:rPr>
        <w:t>Sepsisvård</w:t>
      </w:r>
      <w:r w:rsidRPr="00EE4832">
        <w:rPr>
          <w:b w:val="0"/>
          <w:color w:val="17365D"/>
          <w:sz w:val="28"/>
          <w:szCs w:val="28"/>
        </w:rPr>
        <w:t xml:space="preserve"> </w:t>
      </w:r>
      <w:r w:rsidR="004A5E8B">
        <w:rPr>
          <w:b w:val="0"/>
          <w:color w:val="17365D"/>
          <w:sz w:val="28"/>
          <w:szCs w:val="28"/>
        </w:rPr>
        <w:t>VT 23</w:t>
      </w:r>
      <w:r w:rsidR="00204FC0">
        <w:rPr>
          <w:b w:val="0"/>
          <w:color w:val="17365D"/>
          <w:sz w:val="28"/>
          <w:szCs w:val="28"/>
        </w:rPr>
        <w:t xml:space="preserve">, </w:t>
      </w:r>
      <w:r w:rsidR="0064583D">
        <w:rPr>
          <w:b w:val="0"/>
          <w:color w:val="17365D"/>
          <w:sz w:val="28"/>
          <w:szCs w:val="28"/>
        </w:rPr>
        <w:t>R</w:t>
      </w:r>
      <w:r w:rsidR="00204FC0">
        <w:rPr>
          <w:b w:val="0"/>
          <w:color w:val="17365D"/>
          <w:sz w:val="28"/>
          <w:szCs w:val="28"/>
        </w:rPr>
        <w:t xml:space="preserve">egion </w:t>
      </w:r>
      <w:proofErr w:type="spellStart"/>
      <w:r w:rsidR="00204FC0">
        <w:rPr>
          <w:b w:val="0"/>
          <w:color w:val="17365D"/>
          <w:sz w:val="28"/>
          <w:szCs w:val="28"/>
        </w:rPr>
        <w:t>skåne</w:t>
      </w:r>
      <w:proofErr w:type="spellEnd"/>
    </w:p>
    <w:p w14:paraId="586CAF5B" w14:textId="77777777" w:rsidR="00C40B83" w:rsidRDefault="00C40B83" w:rsidP="00AE7539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</w:p>
    <w:p w14:paraId="6A8BDCA0" w14:textId="22A15996" w:rsidR="00967AA5" w:rsidRDefault="0064583D" w:rsidP="00AE7539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December</w:t>
      </w:r>
      <w:r w:rsidR="00967AA5">
        <w:rPr>
          <w:rFonts w:ascii="Arial" w:hAnsi="Arial" w:cs="Arial"/>
          <w:sz w:val="20"/>
        </w:rPr>
        <w:tab/>
        <w:t>Digitalt möte</w:t>
      </w:r>
    </w:p>
    <w:p w14:paraId="55E7B90A" w14:textId="46AD5810" w:rsidR="007C39FD" w:rsidRDefault="00FF1502" w:rsidP="00AE7539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 </w:t>
      </w:r>
      <w:r w:rsidR="0064583D">
        <w:rPr>
          <w:rFonts w:ascii="Arial" w:hAnsi="Arial" w:cs="Arial"/>
          <w:sz w:val="20"/>
        </w:rPr>
        <w:t>och</w:t>
      </w:r>
      <w:r>
        <w:rPr>
          <w:rFonts w:ascii="Arial" w:hAnsi="Arial" w:cs="Arial"/>
          <w:sz w:val="20"/>
        </w:rPr>
        <w:t xml:space="preserve"> </w:t>
      </w:r>
      <w:r w:rsidR="00A618D0">
        <w:rPr>
          <w:rFonts w:ascii="Arial" w:hAnsi="Arial" w:cs="Arial"/>
          <w:sz w:val="20"/>
        </w:rPr>
        <w:t>13</w:t>
      </w:r>
      <w:r w:rsidR="004A5E8B">
        <w:rPr>
          <w:rFonts w:ascii="Arial" w:hAnsi="Arial" w:cs="Arial"/>
          <w:sz w:val="20"/>
        </w:rPr>
        <w:t xml:space="preserve"> januari</w:t>
      </w:r>
      <w:r w:rsidR="00C40B83">
        <w:rPr>
          <w:rFonts w:ascii="Arial" w:hAnsi="Arial" w:cs="Arial"/>
          <w:sz w:val="20"/>
        </w:rPr>
        <w:t xml:space="preserve"> </w:t>
      </w:r>
      <w:r w:rsidR="007E0E2A">
        <w:rPr>
          <w:rFonts w:ascii="Arial" w:hAnsi="Arial" w:cs="Arial"/>
          <w:sz w:val="20"/>
        </w:rPr>
        <w:tab/>
      </w:r>
      <w:r w:rsidR="0064583D">
        <w:rPr>
          <w:rFonts w:ascii="Arial" w:hAnsi="Arial" w:cs="Arial"/>
          <w:sz w:val="20"/>
        </w:rPr>
        <w:t xml:space="preserve">Digitalt </w:t>
      </w:r>
      <w:r w:rsidR="007C39FD">
        <w:rPr>
          <w:rFonts w:ascii="Arial" w:hAnsi="Arial" w:cs="Arial"/>
          <w:sz w:val="20"/>
        </w:rPr>
        <w:t xml:space="preserve">Introduktionsmöte </w:t>
      </w:r>
      <w:r w:rsidR="00AE7539">
        <w:rPr>
          <w:rFonts w:ascii="Arial" w:hAnsi="Arial" w:cs="Arial"/>
          <w:sz w:val="20"/>
        </w:rPr>
        <w:t>för verksamheter</w:t>
      </w:r>
      <w:r w:rsidR="0064583D">
        <w:rPr>
          <w:rFonts w:ascii="Arial" w:hAnsi="Arial" w:cs="Arial"/>
          <w:sz w:val="20"/>
        </w:rPr>
        <w:t>na</w:t>
      </w:r>
    </w:p>
    <w:p w14:paraId="06156FD7" w14:textId="77777777" w:rsidR="00C40B83" w:rsidRDefault="004A5E8B" w:rsidP="00C40B83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 februari</w:t>
      </w:r>
      <w:r w:rsidR="009D0B30">
        <w:rPr>
          <w:rFonts w:ascii="Arial" w:hAnsi="Arial" w:cs="Arial"/>
          <w:sz w:val="20"/>
        </w:rPr>
        <w:tab/>
      </w:r>
      <w:r w:rsidR="007C39FD">
        <w:rPr>
          <w:rFonts w:ascii="Arial" w:hAnsi="Arial" w:cs="Arial"/>
          <w:sz w:val="20"/>
        </w:rPr>
        <w:t xml:space="preserve">Deadline för </w:t>
      </w:r>
      <w:r w:rsidR="00AE7539">
        <w:rPr>
          <w:rFonts w:ascii="Arial" w:hAnsi="Arial" w:cs="Arial"/>
          <w:sz w:val="20"/>
        </w:rPr>
        <w:t>verksamheternas självvärderingsrapporter</w:t>
      </w:r>
    </w:p>
    <w:p w14:paraId="09DF44CA" w14:textId="37D1BAD8" w:rsidR="009D0B30" w:rsidRPr="009D0B30" w:rsidRDefault="00C40B83" w:rsidP="00C40B83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</w:t>
      </w:r>
      <w:r w:rsidR="00F5570E">
        <w:rPr>
          <w:rFonts w:ascii="Arial" w:hAnsi="Arial" w:cs="Arial"/>
          <w:sz w:val="20"/>
        </w:rPr>
        <w:t>3-14</w:t>
      </w:r>
      <w:proofErr w:type="gramEnd"/>
      <w:r>
        <w:rPr>
          <w:rFonts w:ascii="Arial" w:hAnsi="Arial" w:cs="Arial"/>
          <w:sz w:val="20"/>
        </w:rPr>
        <w:t xml:space="preserve"> mars</w:t>
      </w:r>
      <w:r w:rsidR="004C42AD">
        <w:rPr>
          <w:rFonts w:ascii="Arial" w:hAnsi="Arial" w:cs="Arial"/>
          <w:sz w:val="20"/>
        </w:rPr>
        <w:tab/>
      </w:r>
      <w:r w:rsidR="009D0B30" w:rsidRPr="009D0B30">
        <w:rPr>
          <w:rFonts w:ascii="Arial" w:hAnsi="Arial" w:cs="Arial"/>
          <w:sz w:val="20"/>
        </w:rPr>
        <w:t>Startseminarium för granskare i Stockholm</w:t>
      </w:r>
    </w:p>
    <w:p w14:paraId="555EB58D" w14:textId="7C0CF7B3" w:rsidR="009D0B30" w:rsidRPr="009D0B30" w:rsidRDefault="00FF1502" w:rsidP="00AE7539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19-20</w:t>
      </w:r>
      <w:proofErr w:type="gramEnd"/>
      <w:r w:rsidR="004A5E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april</w:t>
      </w:r>
      <w:r w:rsidR="009D0B30">
        <w:rPr>
          <w:rFonts w:ascii="Arial" w:hAnsi="Arial" w:cs="Arial"/>
          <w:sz w:val="20"/>
        </w:rPr>
        <w:tab/>
      </w:r>
      <w:r w:rsidR="009D0B30" w:rsidRPr="009D0B30">
        <w:rPr>
          <w:rFonts w:ascii="Arial" w:hAnsi="Arial" w:cs="Arial"/>
          <w:sz w:val="20"/>
        </w:rPr>
        <w:t xml:space="preserve">Platsbesök </w:t>
      </w:r>
    </w:p>
    <w:p w14:paraId="3BAFE3E0" w14:textId="238C128F" w:rsidR="00CB6142" w:rsidRDefault="00FF1502" w:rsidP="004A5E8B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 maj</w:t>
      </w:r>
      <w:r w:rsidR="009D0B30">
        <w:rPr>
          <w:rFonts w:ascii="Arial" w:hAnsi="Arial" w:cs="Arial"/>
          <w:sz w:val="20"/>
        </w:rPr>
        <w:tab/>
      </w:r>
      <w:r w:rsidR="00FB2C35">
        <w:rPr>
          <w:rFonts w:ascii="Arial" w:hAnsi="Arial" w:cs="Arial"/>
          <w:sz w:val="20"/>
        </w:rPr>
        <w:t>Deadline för å</w:t>
      </w:r>
      <w:r w:rsidR="009D0B30" w:rsidRPr="009D0B30">
        <w:rPr>
          <w:rFonts w:ascii="Arial" w:hAnsi="Arial" w:cs="Arial"/>
          <w:sz w:val="20"/>
        </w:rPr>
        <w:t>terföringsrapporter</w:t>
      </w:r>
    </w:p>
    <w:p w14:paraId="7ED4ACEC" w14:textId="71D3B0E2" w:rsidR="009D0B30" w:rsidRPr="009D0B30" w:rsidRDefault="00DA43B1" w:rsidP="00AE7539">
      <w:pPr>
        <w:tabs>
          <w:tab w:val="left" w:pos="3119"/>
        </w:tabs>
        <w:spacing w:line="600" w:lineRule="auto"/>
        <w:ind w:left="3119" w:hanging="311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juni</w:t>
      </w:r>
      <w:r w:rsidR="00CB6142">
        <w:rPr>
          <w:rFonts w:ascii="Arial" w:hAnsi="Arial" w:cs="Arial"/>
          <w:sz w:val="20"/>
        </w:rPr>
        <w:tab/>
      </w:r>
      <w:r w:rsidR="009D0B30" w:rsidRPr="009D0B30">
        <w:rPr>
          <w:rFonts w:ascii="Arial" w:hAnsi="Arial" w:cs="Arial"/>
          <w:sz w:val="20"/>
        </w:rPr>
        <w:t>Åtgärdsö</w:t>
      </w:r>
      <w:r w:rsidR="00FB2C35">
        <w:rPr>
          <w:rFonts w:ascii="Arial" w:hAnsi="Arial" w:cs="Arial"/>
          <w:sz w:val="20"/>
        </w:rPr>
        <w:t xml:space="preserve">verenskommelse klar </w:t>
      </w:r>
    </w:p>
    <w:p w14:paraId="04AC2BB7" w14:textId="183D2693" w:rsidR="00E06D76" w:rsidRPr="009D0B30" w:rsidRDefault="00DA43B1" w:rsidP="00AE7539">
      <w:pPr>
        <w:tabs>
          <w:tab w:val="left" w:pos="3119"/>
        </w:tabs>
        <w:spacing w:line="60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Januari</w:t>
      </w:r>
      <w:bookmarkStart w:id="0" w:name="_GoBack"/>
      <w:bookmarkEnd w:id="0"/>
      <w:r w:rsidR="009D0B30">
        <w:rPr>
          <w:rFonts w:ascii="Arial" w:hAnsi="Arial" w:cs="Arial"/>
          <w:sz w:val="20"/>
        </w:rPr>
        <w:tab/>
      </w:r>
      <w:r w:rsidR="009D0B30" w:rsidRPr="009D0B30">
        <w:rPr>
          <w:rFonts w:ascii="Arial" w:hAnsi="Arial" w:cs="Arial"/>
          <w:sz w:val="20"/>
        </w:rPr>
        <w:t>Åtgärdsredovisning och uppföljande platsbesök</w:t>
      </w:r>
    </w:p>
    <w:sectPr w:rsidR="00E06D76" w:rsidRPr="009D0B30" w:rsidSect="00A3144D">
      <w:headerReference w:type="default" r:id="rId11"/>
      <w:footerReference w:type="default" r:id="rId12"/>
      <w:pgSz w:w="11906" w:h="16838" w:code="9"/>
      <w:pgMar w:top="1418" w:right="1418" w:bottom="1418" w:left="1418" w:header="709" w:footer="3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B913" w14:textId="77777777" w:rsidR="009C022E" w:rsidRDefault="009C022E">
      <w:r>
        <w:separator/>
      </w:r>
    </w:p>
  </w:endnote>
  <w:endnote w:type="continuationSeparator" w:id="0">
    <w:p w14:paraId="55E7B914" w14:textId="77777777" w:rsidR="009C022E" w:rsidRDefault="009C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91A" w14:textId="77777777" w:rsidR="009C022E" w:rsidRPr="00412695" w:rsidRDefault="009C022E" w:rsidP="00AD0F6A">
    <w:pPr>
      <w:pStyle w:val="Sidfot"/>
      <w:spacing w:before="40" w:after="20"/>
      <w:ind w:left="-567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55E7B91B" wp14:editId="55E7B91C">
          <wp:extent cx="6887405" cy="437392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äker_sepsis_alla_lå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762" cy="44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B911" w14:textId="77777777" w:rsidR="009C022E" w:rsidRDefault="009C022E">
      <w:r>
        <w:separator/>
      </w:r>
    </w:p>
  </w:footnote>
  <w:footnote w:type="continuationSeparator" w:id="0">
    <w:p w14:paraId="55E7B912" w14:textId="77777777" w:rsidR="009C022E" w:rsidRDefault="009C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wav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01"/>
      <w:gridCol w:w="3044"/>
    </w:tblGrid>
    <w:tr w:rsidR="009C022E" w:rsidRPr="00E15AD6" w14:paraId="55E7B918" w14:textId="77777777" w:rsidTr="002A471D">
      <w:trPr>
        <w:trHeight w:val="340"/>
      </w:trPr>
      <w:tc>
        <w:tcPr>
          <w:tcW w:w="3070" w:type="dxa"/>
        </w:tcPr>
        <w:p w14:paraId="55E7B915" w14:textId="77777777" w:rsidR="009C022E" w:rsidRPr="00E15AD6" w:rsidRDefault="009C022E" w:rsidP="00172B7F">
          <w:pPr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>Säker Sepsisvård</w:t>
          </w:r>
        </w:p>
      </w:tc>
      <w:tc>
        <w:tcPr>
          <w:tcW w:w="3070" w:type="dxa"/>
        </w:tcPr>
        <w:p w14:paraId="55E7B916" w14:textId="77777777" w:rsidR="009C022E" w:rsidRPr="00E15AD6" w:rsidRDefault="009C022E" w:rsidP="002A471D">
          <w:pPr>
            <w:jc w:val="center"/>
            <w:rPr>
              <w:color w:val="365F91" w:themeColor="accent1" w:themeShade="BF"/>
            </w:rPr>
          </w:pPr>
        </w:p>
      </w:tc>
      <w:tc>
        <w:tcPr>
          <w:tcW w:w="3070" w:type="dxa"/>
        </w:tcPr>
        <w:p w14:paraId="55E7B917" w14:textId="77777777" w:rsidR="009C022E" w:rsidRPr="00E15AD6" w:rsidRDefault="009C022E" w:rsidP="002A471D">
          <w:pPr>
            <w:jc w:val="right"/>
            <w:rPr>
              <w:color w:val="365F91" w:themeColor="accent1" w:themeShade="BF"/>
            </w:rPr>
          </w:pPr>
          <w:r w:rsidRPr="00C513C6">
            <w:rPr>
              <w:color w:val="365F91" w:themeColor="accent1" w:themeShade="BF"/>
            </w:rPr>
            <w:t>saker.sepsis@lof.se</w:t>
          </w:r>
        </w:p>
      </w:tc>
    </w:tr>
    <w:tr w:rsidR="002A471D" w:rsidRPr="00E15AD6" w14:paraId="599A5E2B" w14:textId="77777777" w:rsidTr="00E15AD6">
      <w:trPr>
        <w:trHeight w:val="340"/>
      </w:trPr>
      <w:tc>
        <w:tcPr>
          <w:tcW w:w="3070" w:type="dxa"/>
          <w:tcBorders>
            <w:bottom w:val="single" w:sz="4" w:space="0" w:color="95B3D7" w:themeColor="accent1" w:themeTint="99"/>
          </w:tcBorders>
        </w:tcPr>
        <w:p w14:paraId="1D25822E" w14:textId="77777777" w:rsidR="002A471D" w:rsidRDefault="002A471D" w:rsidP="00172B7F">
          <w:pPr>
            <w:rPr>
              <w:color w:val="365F91" w:themeColor="accent1" w:themeShade="BF"/>
            </w:rPr>
          </w:pPr>
        </w:p>
      </w:tc>
      <w:tc>
        <w:tcPr>
          <w:tcW w:w="3070" w:type="dxa"/>
          <w:tcBorders>
            <w:bottom w:val="single" w:sz="4" w:space="0" w:color="95B3D7" w:themeColor="accent1" w:themeTint="99"/>
          </w:tcBorders>
        </w:tcPr>
        <w:p w14:paraId="42FFCFB7" w14:textId="77777777" w:rsidR="002A471D" w:rsidRPr="00E15AD6" w:rsidRDefault="002A471D" w:rsidP="002A471D">
          <w:pPr>
            <w:jc w:val="center"/>
            <w:rPr>
              <w:color w:val="365F91" w:themeColor="accent1" w:themeShade="BF"/>
            </w:rPr>
          </w:pPr>
        </w:p>
      </w:tc>
      <w:tc>
        <w:tcPr>
          <w:tcW w:w="3070" w:type="dxa"/>
          <w:tcBorders>
            <w:bottom w:val="single" w:sz="4" w:space="0" w:color="95B3D7" w:themeColor="accent1" w:themeTint="99"/>
          </w:tcBorders>
        </w:tcPr>
        <w:p w14:paraId="6AD07160" w14:textId="77777777" w:rsidR="002A471D" w:rsidRPr="00C513C6" w:rsidRDefault="002A471D" w:rsidP="00000BF9">
          <w:pPr>
            <w:rPr>
              <w:color w:val="365F91" w:themeColor="accent1" w:themeShade="BF"/>
            </w:rPr>
          </w:pPr>
        </w:p>
      </w:tc>
    </w:tr>
  </w:tbl>
  <w:p w14:paraId="55E7B919" w14:textId="77777777" w:rsidR="009C022E" w:rsidRDefault="009C022E" w:rsidP="002A4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6A4"/>
    <w:multiLevelType w:val="hybridMultilevel"/>
    <w:tmpl w:val="6DF26500"/>
    <w:lvl w:ilvl="0" w:tplc="0FDA5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63290">
      <w:start w:val="27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66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00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2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AC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03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20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0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052486"/>
    <w:multiLevelType w:val="hybridMultilevel"/>
    <w:tmpl w:val="BFACB672"/>
    <w:lvl w:ilvl="0" w:tplc="B60A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03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4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0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E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C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2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4B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8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jVattenstämpel" w:val=" "/>
    <w:docVar w:name="RibbonStatus" w:val=" "/>
    <w:docVar w:name="Status" w:val=" "/>
  </w:docVars>
  <w:rsids>
    <w:rsidRoot w:val="007C39FD"/>
    <w:rsid w:val="00000BF9"/>
    <w:rsid w:val="0000285F"/>
    <w:rsid w:val="00036081"/>
    <w:rsid w:val="000A2C5D"/>
    <w:rsid w:val="00150936"/>
    <w:rsid w:val="00151868"/>
    <w:rsid w:val="00172B7F"/>
    <w:rsid w:val="001848AD"/>
    <w:rsid w:val="001E37E9"/>
    <w:rsid w:val="001F4EC4"/>
    <w:rsid w:val="00202D52"/>
    <w:rsid w:val="00204FC0"/>
    <w:rsid w:val="002342EC"/>
    <w:rsid w:val="002574A5"/>
    <w:rsid w:val="00266EEC"/>
    <w:rsid w:val="00282067"/>
    <w:rsid w:val="00285C3F"/>
    <w:rsid w:val="00285CD9"/>
    <w:rsid w:val="002A471D"/>
    <w:rsid w:val="002C0EE0"/>
    <w:rsid w:val="002D4820"/>
    <w:rsid w:val="002D7474"/>
    <w:rsid w:val="003237CC"/>
    <w:rsid w:val="0032793C"/>
    <w:rsid w:val="003C5B3D"/>
    <w:rsid w:val="003C79C7"/>
    <w:rsid w:val="003D1136"/>
    <w:rsid w:val="003E06F9"/>
    <w:rsid w:val="003E37D0"/>
    <w:rsid w:val="003E42A5"/>
    <w:rsid w:val="003F330B"/>
    <w:rsid w:val="0040297F"/>
    <w:rsid w:val="00412695"/>
    <w:rsid w:val="00421C47"/>
    <w:rsid w:val="004633F1"/>
    <w:rsid w:val="004A5E8B"/>
    <w:rsid w:val="004C42AD"/>
    <w:rsid w:val="00501B3B"/>
    <w:rsid w:val="00515ECA"/>
    <w:rsid w:val="005256B8"/>
    <w:rsid w:val="00535D95"/>
    <w:rsid w:val="00555734"/>
    <w:rsid w:val="00571747"/>
    <w:rsid w:val="005A1C66"/>
    <w:rsid w:val="005D132F"/>
    <w:rsid w:val="0061660D"/>
    <w:rsid w:val="00626CB2"/>
    <w:rsid w:val="00642C5B"/>
    <w:rsid w:val="006430C2"/>
    <w:rsid w:val="0064583D"/>
    <w:rsid w:val="00646803"/>
    <w:rsid w:val="006749EB"/>
    <w:rsid w:val="006A0AEC"/>
    <w:rsid w:val="006B7EE7"/>
    <w:rsid w:val="006D53E5"/>
    <w:rsid w:val="006F551B"/>
    <w:rsid w:val="00736C9C"/>
    <w:rsid w:val="007608B4"/>
    <w:rsid w:val="0077346A"/>
    <w:rsid w:val="007B1225"/>
    <w:rsid w:val="007B6739"/>
    <w:rsid w:val="007C39FD"/>
    <w:rsid w:val="007E0E2A"/>
    <w:rsid w:val="00804B49"/>
    <w:rsid w:val="008151E3"/>
    <w:rsid w:val="00832CCB"/>
    <w:rsid w:val="00884E19"/>
    <w:rsid w:val="008B0925"/>
    <w:rsid w:val="00900090"/>
    <w:rsid w:val="00907EDC"/>
    <w:rsid w:val="00926B9B"/>
    <w:rsid w:val="00930821"/>
    <w:rsid w:val="00933011"/>
    <w:rsid w:val="009379E1"/>
    <w:rsid w:val="00951EEB"/>
    <w:rsid w:val="00967AA5"/>
    <w:rsid w:val="009C022E"/>
    <w:rsid w:val="009D0B30"/>
    <w:rsid w:val="009E0A8B"/>
    <w:rsid w:val="009E1589"/>
    <w:rsid w:val="009E4B04"/>
    <w:rsid w:val="00A05A55"/>
    <w:rsid w:val="00A05DA5"/>
    <w:rsid w:val="00A14BCD"/>
    <w:rsid w:val="00A228DF"/>
    <w:rsid w:val="00A27D24"/>
    <w:rsid w:val="00A3144D"/>
    <w:rsid w:val="00A35490"/>
    <w:rsid w:val="00A523F3"/>
    <w:rsid w:val="00A618D0"/>
    <w:rsid w:val="00A74DA7"/>
    <w:rsid w:val="00AA456B"/>
    <w:rsid w:val="00AA6399"/>
    <w:rsid w:val="00AC7622"/>
    <w:rsid w:val="00AD0F6A"/>
    <w:rsid w:val="00AE7539"/>
    <w:rsid w:val="00B03E8D"/>
    <w:rsid w:val="00B52DDF"/>
    <w:rsid w:val="00B63CE9"/>
    <w:rsid w:val="00BC4A10"/>
    <w:rsid w:val="00BD686A"/>
    <w:rsid w:val="00BF7BE5"/>
    <w:rsid w:val="00C40B83"/>
    <w:rsid w:val="00C513C6"/>
    <w:rsid w:val="00CA3C07"/>
    <w:rsid w:val="00CB6142"/>
    <w:rsid w:val="00D20A78"/>
    <w:rsid w:val="00D51A66"/>
    <w:rsid w:val="00D60F5C"/>
    <w:rsid w:val="00D913DE"/>
    <w:rsid w:val="00DA43B1"/>
    <w:rsid w:val="00DB24F7"/>
    <w:rsid w:val="00DB7E68"/>
    <w:rsid w:val="00E0630A"/>
    <w:rsid w:val="00E06D76"/>
    <w:rsid w:val="00E15AD6"/>
    <w:rsid w:val="00E778BE"/>
    <w:rsid w:val="00E8236A"/>
    <w:rsid w:val="00E86C9C"/>
    <w:rsid w:val="00EB510A"/>
    <w:rsid w:val="00EE5FD4"/>
    <w:rsid w:val="00F3166B"/>
    <w:rsid w:val="00F441F9"/>
    <w:rsid w:val="00F5570E"/>
    <w:rsid w:val="00F63FF7"/>
    <w:rsid w:val="00FB2C35"/>
    <w:rsid w:val="00FF0C0A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5E7B905"/>
  <w15:docId w15:val="{59820FC2-41F0-4D9E-8FAD-1CCAD57D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39FD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F441F9"/>
    <w:pPr>
      <w:outlineLvl w:val="0"/>
    </w:pPr>
    <w:rPr>
      <w:rFonts w:ascii="Arial" w:hAnsi="Arial" w:cs="Arial"/>
      <w:b/>
      <w:color w:val="162983"/>
      <w:sz w:val="32"/>
      <w:szCs w:val="32"/>
    </w:rPr>
  </w:style>
  <w:style w:type="paragraph" w:styleId="Rubrik2">
    <w:name w:val="heading 2"/>
    <w:basedOn w:val="Rubrik1"/>
    <w:qFormat/>
    <w:rsid w:val="00E0630A"/>
    <w:pPr>
      <w:outlineLvl w:val="1"/>
    </w:pPr>
    <w:rPr>
      <w:sz w:val="22"/>
      <w:szCs w:val="22"/>
    </w:rPr>
  </w:style>
  <w:style w:type="paragraph" w:styleId="Rubrik3">
    <w:name w:val="heading 3"/>
    <w:basedOn w:val="Rubrik2"/>
    <w:next w:val="Normal"/>
    <w:qFormat/>
    <w:rsid w:val="0040297F"/>
    <w:pPr>
      <w:outlineLvl w:val="2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633F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A456B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rdtext">
    <w:name w:val="Body Text"/>
    <w:basedOn w:val="Normal"/>
    <w:rsid w:val="00B03E8D"/>
    <w:rPr>
      <w:sz w:val="22"/>
      <w:szCs w:val="22"/>
    </w:rPr>
  </w:style>
  <w:style w:type="table" w:styleId="Tabellrutnt">
    <w:name w:val="Table Grid"/>
    <w:basedOn w:val="Normaltabell"/>
    <w:rsid w:val="0046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633F1"/>
    <w:rPr>
      <w:color w:val="0000FF"/>
      <w:u w:val="single"/>
    </w:rPr>
  </w:style>
  <w:style w:type="paragraph" w:styleId="Datum">
    <w:name w:val="Date"/>
    <w:basedOn w:val="Normal"/>
    <w:rsid w:val="00285C3F"/>
    <w:pPr>
      <w:framePr w:w="10490" w:wrap="around" w:hAnchor="text" w:yAlign="top"/>
    </w:pPr>
  </w:style>
  <w:style w:type="paragraph" w:customStyle="1" w:styleId="Vrtrende">
    <w:name w:val="VårtÄrende"/>
    <w:basedOn w:val="Normal"/>
    <w:rsid w:val="00B03E8D"/>
    <w:pPr>
      <w:framePr w:w="10206" w:wrap="around" w:vAnchor="page" w:hAnchor="text" w:y="961"/>
    </w:pPr>
    <w:rPr>
      <w:sz w:val="22"/>
      <w:szCs w:val="22"/>
    </w:rPr>
  </w:style>
  <w:style w:type="paragraph" w:styleId="Normalwebb">
    <w:name w:val="Normal (Web)"/>
    <w:basedOn w:val="Normal"/>
    <w:rsid w:val="003F330B"/>
    <w:pPr>
      <w:overflowPunct/>
      <w:autoSpaceDE/>
      <w:autoSpaceDN/>
      <w:adjustRightInd/>
      <w:spacing w:before="67" w:after="117" w:line="357" w:lineRule="auto"/>
      <w:textAlignment w:val="auto"/>
    </w:pPr>
    <w:rPr>
      <w:rFonts w:ascii="Arial" w:hAnsi="Arial" w:cs="Arial"/>
      <w:color w:val="282828"/>
      <w:szCs w:val="24"/>
    </w:rPr>
  </w:style>
  <w:style w:type="paragraph" w:styleId="Ballongtext">
    <w:name w:val="Balloon Text"/>
    <w:basedOn w:val="Normal"/>
    <w:semiHidden/>
    <w:rsid w:val="009E0A8B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A3144D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A3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betoning">
    <w:name w:val="Intense Emphasis"/>
    <w:basedOn w:val="Standardstycketeckensnitt"/>
    <w:uiPriority w:val="21"/>
    <w:qFormat/>
    <w:rsid w:val="00A3144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926395521D345A5AD1F93A152A892" ma:contentTypeVersion="1" ma:contentTypeDescription="Skapa ett nytt dokument." ma:contentTypeScope="" ma:versionID="5d96333e644c399b38f277fc006367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11C2-1592-47B7-8D1E-1F272C309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5FC32-16FB-49D8-9072-862277726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45EBB-3E92-4144-9A26-0A918DA01AA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F4E08B-428E-4C02-A53E-D493C9DE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Moks Handel &amp; Konsult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</dc:creator>
  <dc:description>Förnamn Efternamn och titel</dc:description>
  <cp:lastModifiedBy>Engelheart Malin</cp:lastModifiedBy>
  <cp:revision>3</cp:revision>
  <cp:lastPrinted>2019-04-26T09:17:00Z</cp:lastPrinted>
  <dcterms:created xsi:type="dcterms:W3CDTF">2022-12-13T09:18:00Z</dcterms:created>
  <dcterms:modified xsi:type="dcterms:W3CDTF">2022-12-13T09:19:00Z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0x010100246926395521D345A5AD1F93A152A892</vt:lpwstr>
  </property>
</Properties>
</file>