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36" w:rsidRDefault="00084736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1D10F3">
        <w:rPr>
          <w:rStyle w:val="HTML-skrivmaskin"/>
          <w:rFonts w:ascii="Arial" w:hAnsi="Arial" w:cs="Arial"/>
          <w:b/>
          <w:sz w:val="28"/>
          <w:szCs w:val="28"/>
        </w:rPr>
        <w:t>13 mars</w:t>
      </w:r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 201</w:t>
      </w:r>
      <w:r w:rsidR="002B32C0">
        <w:rPr>
          <w:rStyle w:val="HTML-skrivmaskin"/>
          <w:rFonts w:ascii="Arial" w:hAnsi="Arial" w:cs="Arial"/>
          <w:b/>
          <w:sz w:val="28"/>
          <w:szCs w:val="28"/>
        </w:rPr>
        <w:t>8</w:t>
      </w:r>
      <w:r>
        <w:rPr>
          <w:rStyle w:val="HTML-skrivmaskin"/>
          <w:rFonts w:ascii="Arial" w:hAnsi="Arial" w:cs="Arial"/>
          <w:b/>
          <w:sz w:val="28"/>
          <w:szCs w:val="28"/>
        </w:rPr>
        <w:t>, Radisson Sky City Arlanda</w:t>
      </w:r>
    </w:p>
    <w:p w:rsidR="00084736" w:rsidRPr="00BB7BC1" w:rsidRDefault="00084736" w:rsidP="00610DC6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>
        <w:rPr>
          <w:rStyle w:val="HTML-skrivmaskin"/>
          <w:rFonts w:ascii="Arial" w:hAnsi="Arial" w:cs="Arial"/>
          <w:b/>
          <w:sz w:val="28"/>
          <w:szCs w:val="28"/>
        </w:rPr>
        <w:t>Minnesanteckningar</w:t>
      </w:r>
    </w:p>
    <w:p w:rsidR="00084736" w:rsidRPr="00BB7BC1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227EDE" w:rsidRDefault="00084736" w:rsidP="00747895">
      <w:pPr>
        <w:pStyle w:val="Ingetavstnd"/>
        <w:ind w:left="851"/>
        <w:rPr>
          <w:rStyle w:val="HTML-skrivmaskin"/>
          <w:rFonts w:ascii="Arial" w:hAnsi="Arial" w:cs="Arial"/>
          <w:sz w:val="22"/>
          <w:szCs w:val="22"/>
          <w:u w:val="single"/>
        </w:rPr>
      </w:pPr>
    </w:p>
    <w:p w:rsidR="001D10F3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Närvarande</w:t>
      </w:r>
      <w:r w:rsidR="002B32C0">
        <w:rPr>
          <w:rStyle w:val="HTML-skrivmaskin"/>
          <w:rFonts w:ascii="Arial" w:hAnsi="Arial" w:cs="Arial"/>
        </w:rPr>
        <w:t xml:space="preserve">: </w:t>
      </w:r>
      <w:r w:rsidR="001D10F3">
        <w:rPr>
          <w:rStyle w:val="HTML-skrivmaskin"/>
          <w:rFonts w:ascii="Arial" w:hAnsi="Arial" w:cs="Arial"/>
        </w:rPr>
        <w:t xml:space="preserve">Stefan Persson, </w:t>
      </w:r>
      <w:r w:rsidR="002B32C0">
        <w:rPr>
          <w:rStyle w:val="HTML-skrivmaskin"/>
          <w:rFonts w:ascii="Arial" w:hAnsi="Arial" w:cs="Arial"/>
        </w:rPr>
        <w:t xml:space="preserve">David </w:t>
      </w:r>
      <w:proofErr w:type="spellStart"/>
      <w:r w:rsidR="002B32C0">
        <w:rPr>
          <w:rStyle w:val="HTML-skrivmaskin"/>
          <w:rFonts w:ascii="Arial" w:hAnsi="Arial" w:cs="Arial"/>
        </w:rPr>
        <w:t>Smekal</w:t>
      </w:r>
      <w:proofErr w:type="spellEnd"/>
      <w:r w:rsidR="002B32C0">
        <w:rPr>
          <w:rStyle w:val="HTML-skrivmaskin"/>
          <w:rFonts w:ascii="Arial" w:hAnsi="Arial" w:cs="Arial"/>
        </w:rPr>
        <w:t>, Johan Thunberg</w:t>
      </w:r>
      <w:r w:rsidRPr="00950FDF">
        <w:rPr>
          <w:rStyle w:val="HTML-skrivmaskin"/>
          <w:rFonts w:ascii="Arial" w:hAnsi="Arial" w:cs="Arial"/>
        </w:rPr>
        <w:t xml:space="preserve">, </w:t>
      </w:r>
      <w:r w:rsidR="002B32C0">
        <w:rPr>
          <w:rStyle w:val="HTML-skrivmaskin"/>
          <w:rFonts w:ascii="Arial" w:hAnsi="Arial" w:cs="Arial"/>
        </w:rPr>
        <w:t xml:space="preserve">Ulrika Östberg, </w:t>
      </w:r>
      <w:r w:rsidRPr="00950FDF">
        <w:rPr>
          <w:rStyle w:val="HTML-skrivmaskin"/>
          <w:rFonts w:ascii="Arial" w:hAnsi="Arial" w:cs="Arial"/>
        </w:rPr>
        <w:t xml:space="preserve">Markus </w:t>
      </w:r>
      <w:proofErr w:type="spellStart"/>
      <w:r w:rsidRPr="00950FDF">
        <w:rPr>
          <w:rStyle w:val="HTML-skrivmaskin"/>
          <w:rFonts w:ascii="Arial" w:hAnsi="Arial" w:cs="Arial"/>
        </w:rPr>
        <w:t>Castegren</w:t>
      </w:r>
      <w:proofErr w:type="spellEnd"/>
      <w:r w:rsidRPr="00950FDF">
        <w:rPr>
          <w:rStyle w:val="HTML-skrivmaskin"/>
          <w:rFonts w:ascii="Arial" w:hAnsi="Arial" w:cs="Arial"/>
        </w:rPr>
        <w:t xml:space="preserve">, Thomas </w:t>
      </w:r>
      <w:proofErr w:type="spellStart"/>
      <w:r w:rsidRPr="00950FDF">
        <w:rPr>
          <w:rStyle w:val="HTML-skrivmaskin"/>
          <w:rFonts w:ascii="Arial" w:hAnsi="Arial" w:cs="Arial"/>
        </w:rPr>
        <w:t>Kander</w:t>
      </w:r>
      <w:proofErr w:type="spellEnd"/>
      <w:r w:rsidR="00D67F5D">
        <w:rPr>
          <w:rStyle w:val="HTML-skrivmaskin"/>
          <w:rFonts w:ascii="Arial" w:hAnsi="Arial" w:cs="Arial"/>
        </w:rPr>
        <w:t xml:space="preserve">, </w:t>
      </w:r>
      <w:r w:rsidR="001D10F3" w:rsidRPr="00950FDF">
        <w:rPr>
          <w:rStyle w:val="HTML-skrivmaskin"/>
          <w:rFonts w:ascii="Arial" w:hAnsi="Arial" w:cs="Arial"/>
        </w:rPr>
        <w:t>Linda Myllymäki</w:t>
      </w:r>
      <w:r w:rsidR="001D10F3">
        <w:rPr>
          <w:rStyle w:val="HTML-skrivmaskin"/>
          <w:rFonts w:ascii="Arial" w:hAnsi="Arial" w:cs="Arial"/>
        </w:rPr>
        <w:t>, Katja Andersson</w:t>
      </w:r>
    </w:p>
    <w:p w:rsidR="00084736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Frånvarande:</w:t>
      </w:r>
      <w:r w:rsidR="002B32C0">
        <w:rPr>
          <w:rStyle w:val="HTML-skrivmaskin"/>
          <w:rFonts w:ascii="Arial" w:hAnsi="Arial" w:cs="Arial"/>
        </w:rPr>
        <w:t xml:space="preserve"> </w:t>
      </w:r>
      <w:r w:rsidR="001D10F3">
        <w:rPr>
          <w:rStyle w:val="HTML-skrivmaskin"/>
          <w:rFonts w:ascii="Arial" w:hAnsi="Arial" w:cs="Arial"/>
        </w:rPr>
        <w:t>Anneli Fagerberg, Lina De Geer</w:t>
      </w:r>
    </w:p>
    <w:p w:rsidR="001D10F3" w:rsidRDefault="001D10F3" w:rsidP="00610DC6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1D10F3" w:rsidRPr="00950FDF" w:rsidRDefault="001D10F3" w:rsidP="001D10F3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Intensivvårdsmötet 201</w:t>
      </w:r>
      <w:r>
        <w:rPr>
          <w:rStyle w:val="HTML-skrivmaskin"/>
          <w:rFonts w:ascii="Arial" w:hAnsi="Arial" w:cs="Arial"/>
          <w:u w:val="single"/>
        </w:rPr>
        <w:t>8</w:t>
      </w:r>
    </w:p>
    <w:p w:rsidR="001D10F3" w:rsidRPr="00950FDF" w:rsidRDefault="001D10F3" w:rsidP="001D10F3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för mötet den 14-16</w:t>
      </w:r>
      <w:r w:rsidRPr="00950FDF">
        <w:rPr>
          <w:rFonts w:ascii="Arial" w:hAnsi="Arial" w:cs="Arial"/>
          <w:sz w:val="20"/>
          <w:szCs w:val="20"/>
        </w:rPr>
        <w:t xml:space="preserve"> november planerades. Se sep</w:t>
      </w:r>
      <w:r>
        <w:rPr>
          <w:rFonts w:ascii="Arial" w:hAnsi="Arial" w:cs="Arial"/>
          <w:sz w:val="20"/>
          <w:szCs w:val="20"/>
        </w:rPr>
        <w:t>arat planeringsmatris från David</w:t>
      </w:r>
      <w:r w:rsidRPr="00950FDF">
        <w:rPr>
          <w:rFonts w:ascii="Arial" w:hAnsi="Arial" w:cs="Arial"/>
          <w:sz w:val="20"/>
          <w:szCs w:val="20"/>
        </w:rPr>
        <w:t>.</w:t>
      </w:r>
    </w:p>
    <w:p w:rsidR="001D10F3" w:rsidRPr="00950FDF" w:rsidRDefault="001D10F3" w:rsidP="001D10F3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Deadline för annonsering är den 3 april. </w:t>
      </w:r>
    </w:p>
    <w:p w:rsidR="00084736" w:rsidRDefault="00084736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1D10F3" w:rsidRPr="002B32C0" w:rsidRDefault="001D10F3" w:rsidP="001D10F3">
      <w:pPr>
        <w:pStyle w:val="Ingetavstnd"/>
        <w:ind w:left="851"/>
        <w:rPr>
          <w:rFonts w:ascii="Arial" w:hAnsi="Arial" w:cs="Arial"/>
          <w:sz w:val="20"/>
          <w:szCs w:val="20"/>
          <w:u w:val="single"/>
        </w:rPr>
      </w:pPr>
      <w:r w:rsidRPr="002B32C0">
        <w:rPr>
          <w:rFonts w:ascii="Arial" w:hAnsi="Arial" w:cs="Arial"/>
          <w:sz w:val="20"/>
          <w:szCs w:val="20"/>
          <w:u w:val="single"/>
        </w:rPr>
        <w:t>Budget Sigtuna 2018</w:t>
      </w:r>
    </w:p>
    <w:p w:rsidR="001D10F3" w:rsidRPr="00950FDF" w:rsidRDefault="001D10F3" w:rsidP="001D10F3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Förslag till budget genomgicks och Ulrika sänder in detta till skattemästare på SFAI. Budgeten kommer att finnas tillgänglig för sponsorerna att ta del av i samband med inbjudan till utställningen.</w:t>
      </w:r>
    </w:p>
    <w:p w:rsidR="001D10F3" w:rsidRPr="00950FDF" w:rsidRDefault="001D10F3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3E7BAD" w:rsidRPr="00F03721" w:rsidRDefault="00F03721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F03721">
        <w:rPr>
          <w:rStyle w:val="HTML-skrivmaskin"/>
          <w:rFonts w:ascii="Arial" w:hAnsi="Arial" w:cs="Arial"/>
          <w:u w:val="single"/>
        </w:rPr>
        <w:t>Årets artiklar</w:t>
      </w:r>
    </w:p>
    <w:p w:rsidR="00095F79" w:rsidRDefault="001D10F3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Vi beslutade ändra </w:t>
      </w:r>
      <w:r w:rsidR="00796B72">
        <w:rPr>
          <w:rStyle w:val="HTML-skrivmaskin"/>
          <w:rFonts w:ascii="Arial" w:hAnsi="Arial" w:cs="Arial"/>
        </w:rPr>
        <w:t xml:space="preserve">tidsramen för </w:t>
      </w:r>
      <w:r>
        <w:rPr>
          <w:rStyle w:val="HTML-skrivmaskin"/>
          <w:rFonts w:ascii="Arial" w:hAnsi="Arial" w:cs="Arial"/>
        </w:rPr>
        <w:t xml:space="preserve">årets artiklar till att gälla artiklar publicerade från april 2017 till april 2018. Nomineringar ska sändas in till Thomas </w:t>
      </w:r>
      <w:proofErr w:type="spellStart"/>
      <w:r>
        <w:rPr>
          <w:rStyle w:val="HTML-skrivmaskin"/>
          <w:rFonts w:ascii="Arial" w:hAnsi="Arial" w:cs="Arial"/>
        </w:rPr>
        <w:t>Kander</w:t>
      </w:r>
      <w:proofErr w:type="spellEnd"/>
      <w:r>
        <w:rPr>
          <w:rStyle w:val="HTML-skrivmaskin"/>
          <w:rFonts w:ascii="Arial" w:hAnsi="Arial" w:cs="Arial"/>
        </w:rPr>
        <w:t xml:space="preserve"> senast den 20 maj. Två stipendiater kommer att utses. Sten Rubertsson </w:t>
      </w:r>
      <w:r w:rsidR="0064606F">
        <w:rPr>
          <w:rStyle w:val="HTML-skrivmaskin"/>
          <w:rFonts w:ascii="Arial" w:hAnsi="Arial" w:cs="Arial"/>
        </w:rPr>
        <w:t xml:space="preserve">och Michelle </w:t>
      </w:r>
      <w:proofErr w:type="spellStart"/>
      <w:r w:rsidR="0064606F">
        <w:rPr>
          <w:rStyle w:val="HTML-skrivmaskin"/>
          <w:rFonts w:ascii="Arial" w:hAnsi="Arial" w:cs="Arial"/>
        </w:rPr>
        <w:t>Chew</w:t>
      </w:r>
      <w:proofErr w:type="spellEnd"/>
      <w:r w:rsidR="0064606F">
        <w:rPr>
          <w:rStyle w:val="HTML-skrivmaskin"/>
          <w:rFonts w:ascii="Arial" w:hAnsi="Arial" w:cs="Arial"/>
        </w:rPr>
        <w:t xml:space="preserve"> </w:t>
      </w:r>
      <w:r>
        <w:rPr>
          <w:rStyle w:val="HTML-skrivmaskin"/>
          <w:rFonts w:ascii="Arial" w:hAnsi="Arial" w:cs="Arial"/>
        </w:rPr>
        <w:t xml:space="preserve">ombeds granska förslagen innan </w:t>
      </w:r>
      <w:r w:rsidR="0064606F">
        <w:rPr>
          <w:rStyle w:val="HTML-skrivmaskin"/>
          <w:rFonts w:ascii="Arial" w:hAnsi="Arial" w:cs="Arial"/>
        </w:rPr>
        <w:t>stipendiater utses.</w:t>
      </w:r>
    </w:p>
    <w:p w:rsidR="0064606F" w:rsidRDefault="0064606F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095F79">
        <w:rPr>
          <w:rStyle w:val="HTML-skrivmaskin"/>
          <w:rFonts w:ascii="Arial" w:hAnsi="Arial" w:cs="Arial"/>
          <w:u w:val="single"/>
        </w:rPr>
        <w:t>IVA-Chefsmötet</w:t>
      </w:r>
    </w:p>
    <w:p w:rsidR="00101B5A" w:rsidRPr="00101B5A" w:rsidRDefault="00101B5A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IVA-chefsmötet planeras den 18 september kl. 13-17 i Linköping.</w:t>
      </w:r>
    </w:p>
    <w:p w:rsidR="00101B5A" w:rsidRDefault="00101B5A" w:rsidP="00101B5A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101B5A" w:rsidRDefault="00796734" w:rsidP="00101B5A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Det beslutades att </w:t>
      </w:r>
      <w:r w:rsidR="0064606F">
        <w:rPr>
          <w:rStyle w:val="HTML-skrivmaskin"/>
          <w:rFonts w:ascii="Arial" w:hAnsi="Arial" w:cs="Arial"/>
        </w:rPr>
        <w:t>Ulrika inledningsvis i samband med kommande SIR-möte</w:t>
      </w:r>
      <w:r w:rsidR="00101B5A">
        <w:rPr>
          <w:rStyle w:val="HTML-skrivmaskin"/>
          <w:rFonts w:ascii="Arial" w:hAnsi="Arial" w:cs="Arial"/>
        </w:rPr>
        <w:t xml:space="preserve"> </w:t>
      </w:r>
      <w:r w:rsidR="0064606F">
        <w:rPr>
          <w:rStyle w:val="HTML-skrivmaskin"/>
          <w:rFonts w:ascii="Arial" w:hAnsi="Arial" w:cs="Arial"/>
        </w:rPr>
        <w:t xml:space="preserve">diskuterar möjligheten till </w:t>
      </w:r>
      <w:bookmarkStart w:id="0" w:name="_GoBack"/>
      <w:bookmarkEnd w:id="0"/>
      <w:r>
        <w:rPr>
          <w:rStyle w:val="HTML-skrivmaskin"/>
          <w:rFonts w:ascii="Arial" w:hAnsi="Arial" w:cs="Arial"/>
        </w:rPr>
        <w:t xml:space="preserve">workshop </w:t>
      </w:r>
      <w:r w:rsidR="00101B5A">
        <w:rPr>
          <w:rStyle w:val="HTML-skrivmaskin"/>
          <w:rFonts w:ascii="Arial" w:hAnsi="Arial" w:cs="Arial"/>
        </w:rPr>
        <w:t xml:space="preserve">gällande </w:t>
      </w:r>
      <w:r w:rsidR="00796B72">
        <w:rPr>
          <w:rStyle w:val="HTML-skrivmaskin"/>
          <w:rFonts w:ascii="Arial" w:hAnsi="Arial" w:cs="Arial"/>
        </w:rPr>
        <w:t xml:space="preserve">nationella och internationella </w:t>
      </w:r>
      <w:r>
        <w:rPr>
          <w:rStyle w:val="HTML-skrivmaskin"/>
          <w:rFonts w:ascii="Arial" w:hAnsi="Arial" w:cs="Arial"/>
        </w:rPr>
        <w:t>intensivvårdsriktlinjer i samband med det SIR/SIS gemensamma IVA-chefsmöte</w:t>
      </w:r>
      <w:r w:rsidR="0064606F">
        <w:rPr>
          <w:rStyle w:val="HTML-skrivmaskin"/>
          <w:rFonts w:ascii="Arial" w:hAnsi="Arial" w:cs="Arial"/>
        </w:rPr>
        <w:t>t</w:t>
      </w:r>
      <w:r w:rsidR="00796B72">
        <w:rPr>
          <w:rStyle w:val="HTML-skrivmaskin"/>
          <w:rFonts w:ascii="Arial" w:hAnsi="Arial" w:cs="Arial"/>
        </w:rPr>
        <w:t>.</w:t>
      </w:r>
      <w:r w:rsidR="00101B5A">
        <w:rPr>
          <w:rStyle w:val="HTML-skrivmaskin"/>
          <w:rFonts w:ascii="Arial" w:hAnsi="Arial" w:cs="Arial"/>
        </w:rPr>
        <w:t xml:space="preserve"> </w:t>
      </w:r>
      <w:r>
        <w:rPr>
          <w:rStyle w:val="HTML-skrivmaskin"/>
          <w:rFonts w:ascii="Arial" w:hAnsi="Arial" w:cs="Arial"/>
        </w:rPr>
        <w:t>Önskat utfall för workshopen: Inventering av IV</w:t>
      </w:r>
      <w:r w:rsidR="00101B5A">
        <w:rPr>
          <w:rStyle w:val="HTML-skrivmaskin"/>
          <w:rFonts w:ascii="Arial" w:hAnsi="Arial" w:cs="Arial"/>
        </w:rPr>
        <w:t>A-riktlinjernas funktion lokalt och kvalitetsgivande t</w:t>
      </w:r>
      <w:r>
        <w:rPr>
          <w:rStyle w:val="HTML-skrivmaskin"/>
          <w:rFonts w:ascii="Arial" w:hAnsi="Arial" w:cs="Arial"/>
        </w:rPr>
        <w:t xml:space="preserve">ips på ändringar. </w:t>
      </w:r>
      <w:r w:rsidR="00101B5A">
        <w:rPr>
          <w:rStyle w:val="HTML-skrivmaskin"/>
          <w:rFonts w:ascii="Arial" w:hAnsi="Arial" w:cs="Arial"/>
        </w:rPr>
        <w:t>Synpunkter och kommentarer kring t</w:t>
      </w:r>
      <w:r>
        <w:rPr>
          <w:rStyle w:val="HTML-skrivmaskin"/>
          <w:rFonts w:ascii="Arial" w:hAnsi="Arial" w:cs="Arial"/>
        </w:rPr>
        <w:t xml:space="preserve">ydligheten </w:t>
      </w:r>
      <w:r w:rsidR="00101B5A">
        <w:rPr>
          <w:rStyle w:val="HTML-skrivmaskin"/>
          <w:rFonts w:ascii="Arial" w:hAnsi="Arial" w:cs="Arial"/>
        </w:rPr>
        <w:t>i</w:t>
      </w:r>
      <w:r>
        <w:rPr>
          <w:rStyle w:val="HTML-skrivmaskin"/>
          <w:rFonts w:ascii="Arial" w:hAnsi="Arial" w:cs="Arial"/>
        </w:rPr>
        <w:t xml:space="preserve"> intermediärvårdsfrågan. </w:t>
      </w:r>
      <w:r w:rsidR="00101B5A">
        <w:rPr>
          <w:rStyle w:val="HTML-skrivmaskin"/>
          <w:rFonts w:ascii="Arial" w:hAnsi="Arial" w:cs="Arial"/>
        </w:rPr>
        <w:t>Problematisering kring kategoriindelning av sjukhus.</w:t>
      </w:r>
      <w:r w:rsidR="002150B0">
        <w:rPr>
          <w:rStyle w:val="HTML-skrivmaskin"/>
          <w:rFonts w:ascii="Arial" w:hAnsi="Arial" w:cs="Arial"/>
        </w:rPr>
        <w:t xml:space="preserve"> </w:t>
      </w:r>
    </w:p>
    <w:p w:rsidR="00101B5A" w:rsidRDefault="00101B5A" w:rsidP="00101B5A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796734" w:rsidRDefault="00101B5A" w:rsidP="00101B5A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I samband med detta behövs en överblick kring de internationella </w:t>
      </w:r>
      <w:r w:rsidR="0064606F">
        <w:rPr>
          <w:rStyle w:val="HTML-skrivmaskin"/>
          <w:rFonts w:ascii="Arial" w:hAnsi="Arial" w:cs="Arial"/>
        </w:rPr>
        <w:t>IVA</w:t>
      </w:r>
      <w:r>
        <w:rPr>
          <w:rStyle w:val="HTML-skrivmaskin"/>
          <w:rFonts w:ascii="Arial" w:hAnsi="Arial" w:cs="Arial"/>
        </w:rPr>
        <w:t xml:space="preserve">-riktlinjerna. Johan, Stefan, Ulrika, Markus och Lina bildar en arbetsgrupp. </w:t>
      </w:r>
    </w:p>
    <w:p w:rsidR="00101B5A" w:rsidRDefault="00101B5A" w:rsidP="00101B5A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101B5A" w:rsidRPr="00796734" w:rsidRDefault="00101B5A" w:rsidP="00101B5A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Deltagaravgiften föreslogs till 1500 kr </w:t>
      </w:r>
      <w:proofErr w:type="spellStart"/>
      <w:r>
        <w:rPr>
          <w:rStyle w:val="HTML-skrivmaskin"/>
          <w:rFonts w:ascii="Arial" w:hAnsi="Arial" w:cs="Arial"/>
        </w:rPr>
        <w:t>inkl</w:t>
      </w:r>
      <w:proofErr w:type="spellEnd"/>
      <w:r>
        <w:rPr>
          <w:rStyle w:val="HTML-skrivmaskin"/>
          <w:rFonts w:ascii="Arial" w:hAnsi="Arial" w:cs="Arial"/>
        </w:rPr>
        <w:t xml:space="preserve"> middag. David kontaktar kongressbyrån om restaurangförslag.</w:t>
      </w:r>
    </w:p>
    <w:p w:rsidR="003E7BAD" w:rsidRDefault="003E7BAD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796B72" w:rsidRP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>
        <w:rPr>
          <w:rStyle w:val="HTML-skrivmaskin"/>
          <w:rFonts w:ascii="Arial" w:hAnsi="Arial" w:cs="Arial"/>
          <w:u w:val="single"/>
        </w:rPr>
        <w:t>Övriga frågor</w:t>
      </w:r>
    </w:p>
    <w:p w:rsid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Pr="00796B72" w:rsidRDefault="00095F79" w:rsidP="00095F79">
      <w:pPr>
        <w:pStyle w:val="Ingetavstnd"/>
        <w:ind w:left="851"/>
        <w:rPr>
          <w:rStyle w:val="HTML-skrivmaskin"/>
          <w:rFonts w:ascii="Arial" w:hAnsi="Arial" w:cs="Arial"/>
          <w:i/>
        </w:rPr>
      </w:pPr>
      <w:r w:rsidRPr="00796B72">
        <w:rPr>
          <w:rStyle w:val="HTML-skrivmaskin"/>
          <w:rFonts w:ascii="Arial" w:hAnsi="Arial" w:cs="Arial"/>
          <w:i/>
        </w:rPr>
        <w:t>Information från DCD Styrgrupp</w:t>
      </w:r>
    </w:p>
    <w:p w:rsidR="00DE4FFE" w:rsidRDefault="00095F79" w:rsidP="005116AC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Johan informerade </w:t>
      </w:r>
      <w:r w:rsidR="00796B72">
        <w:rPr>
          <w:rStyle w:val="HTML-skrivmaskin"/>
          <w:rFonts w:ascii="Arial" w:hAnsi="Arial" w:cs="Arial"/>
        </w:rPr>
        <w:t xml:space="preserve">från </w:t>
      </w:r>
      <w:r w:rsidR="005116AC">
        <w:rPr>
          <w:rStyle w:val="HTML-skrivmaskin"/>
          <w:rFonts w:ascii="Arial" w:hAnsi="Arial" w:cs="Arial"/>
        </w:rPr>
        <w:t>att 6 pilotorter står redo att starta processer i nuläget. Två DCD processer har dragit igång varav 1 var lyckosam. Nästa möte med DCD styrgruppen sker i juni.</w:t>
      </w:r>
    </w:p>
    <w:p w:rsid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796B72" w:rsidRP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796B72">
        <w:rPr>
          <w:rStyle w:val="HTML-skrivmaskin"/>
          <w:rFonts w:ascii="Arial" w:hAnsi="Arial" w:cs="Arial"/>
          <w:u w:val="single"/>
        </w:rPr>
        <w:t>Nästa möte:</w:t>
      </w:r>
    </w:p>
    <w:p w:rsid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Den 8 maj på Radisson Blu, Sky City, Arlanda.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796B72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796B72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Anteckningarna fördes av Katja Andersson</w:t>
      </w:r>
      <w:r w:rsidR="00095F79">
        <w:rPr>
          <w:rStyle w:val="HTML-skrivmaskin"/>
          <w:rFonts w:ascii="Arial" w:hAnsi="Arial" w:cs="Arial"/>
        </w:rPr>
        <w:t xml:space="preserve"> 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Justeras David </w:t>
      </w:r>
      <w:proofErr w:type="spellStart"/>
      <w:r>
        <w:rPr>
          <w:rStyle w:val="HTML-skrivmaskin"/>
          <w:rFonts w:ascii="Arial" w:hAnsi="Arial" w:cs="Arial"/>
        </w:rPr>
        <w:t>Smekal</w:t>
      </w:r>
      <w:proofErr w:type="spellEnd"/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</w:rPr>
        <w:t xml:space="preserve"> </w:t>
      </w:r>
    </w:p>
    <w:sectPr w:rsidR="00084736" w:rsidRPr="00950FDF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A"/>
    <w:rsid w:val="00036E17"/>
    <w:rsid w:val="00077B04"/>
    <w:rsid w:val="00084736"/>
    <w:rsid w:val="00095F79"/>
    <w:rsid w:val="00097BBD"/>
    <w:rsid w:val="000B6F08"/>
    <w:rsid w:val="000C4640"/>
    <w:rsid w:val="000E2C6A"/>
    <w:rsid w:val="000F000A"/>
    <w:rsid w:val="00101B5A"/>
    <w:rsid w:val="0011612E"/>
    <w:rsid w:val="001270EE"/>
    <w:rsid w:val="00127CA7"/>
    <w:rsid w:val="00130AD5"/>
    <w:rsid w:val="0017466C"/>
    <w:rsid w:val="001821EB"/>
    <w:rsid w:val="00193541"/>
    <w:rsid w:val="00194CD9"/>
    <w:rsid w:val="001B2DFB"/>
    <w:rsid w:val="001B4DAA"/>
    <w:rsid w:val="001B7612"/>
    <w:rsid w:val="001D10F3"/>
    <w:rsid w:val="001D2326"/>
    <w:rsid w:val="001E4D13"/>
    <w:rsid w:val="002150B0"/>
    <w:rsid w:val="00227EDE"/>
    <w:rsid w:val="00244235"/>
    <w:rsid w:val="00250149"/>
    <w:rsid w:val="00283CB8"/>
    <w:rsid w:val="002A3A81"/>
    <w:rsid w:val="002A6A50"/>
    <w:rsid w:val="002B32C0"/>
    <w:rsid w:val="002C0BF9"/>
    <w:rsid w:val="002E104A"/>
    <w:rsid w:val="002E6B1B"/>
    <w:rsid w:val="00334C92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2698B"/>
    <w:rsid w:val="00444048"/>
    <w:rsid w:val="00474B6B"/>
    <w:rsid w:val="004751FB"/>
    <w:rsid w:val="00483297"/>
    <w:rsid w:val="00483AEA"/>
    <w:rsid w:val="00483EF3"/>
    <w:rsid w:val="004945C3"/>
    <w:rsid w:val="004A5C3D"/>
    <w:rsid w:val="004B3C9A"/>
    <w:rsid w:val="004C2EBD"/>
    <w:rsid w:val="004D4242"/>
    <w:rsid w:val="004F7FCC"/>
    <w:rsid w:val="00503F5A"/>
    <w:rsid w:val="005116AC"/>
    <w:rsid w:val="0052306C"/>
    <w:rsid w:val="005310D4"/>
    <w:rsid w:val="00535BA5"/>
    <w:rsid w:val="005365C2"/>
    <w:rsid w:val="00545DCB"/>
    <w:rsid w:val="00564A52"/>
    <w:rsid w:val="0058076F"/>
    <w:rsid w:val="00580F41"/>
    <w:rsid w:val="005973F4"/>
    <w:rsid w:val="00597B3F"/>
    <w:rsid w:val="005A767D"/>
    <w:rsid w:val="005B66CB"/>
    <w:rsid w:val="005C6C92"/>
    <w:rsid w:val="005D1821"/>
    <w:rsid w:val="005E3C97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4606F"/>
    <w:rsid w:val="006524D3"/>
    <w:rsid w:val="00676CF0"/>
    <w:rsid w:val="00680939"/>
    <w:rsid w:val="00690CB6"/>
    <w:rsid w:val="006C686B"/>
    <w:rsid w:val="006D0A3A"/>
    <w:rsid w:val="00700B7D"/>
    <w:rsid w:val="00713D98"/>
    <w:rsid w:val="0074285B"/>
    <w:rsid w:val="00747895"/>
    <w:rsid w:val="00790CA5"/>
    <w:rsid w:val="00796734"/>
    <w:rsid w:val="00796B72"/>
    <w:rsid w:val="007C5DFC"/>
    <w:rsid w:val="007D5852"/>
    <w:rsid w:val="007E7273"/>
    <w:rsid w:val="007F34C5"/>
    <w:rsid w:val="007F5C95"/>
    <w:rsid w:val="00863076"/>
    <w:rsid w:val="00875022"/>
    <w:rsid w:val="008B4458"/>
    <w:rsid w:val="008E34FD"/>
    <w:rsid w:val="00912DF7"/>
    <w:rsid w:val="00920825"/>
    <w:rsid w:val="009247D3"/>
    <w:rsid w:val="009249B2"/>
    <w:rsid w:val="00950FDF"/>
    <w:rsid w:val="00953E08"/>
    <w:rsid w:val="00967286"/>
    <w:rsid w:val="0098276D"/>
    <w:rsid w:val="00983886"/>
    <w:rsid w:val="009E10F2"/>
    <w:rsid w:val="00A26269"/>
    <w:rsid w:val="00A421EB"/>
    <w:rsid w:val="00A779A0"/>
    <w:rsid w:val="00AA227D"/>
    <w:rsid w:val="00AA5519"/>
    <w:rsid w:val="00AD4662"/>
    <w:rsid w:val="00B0320B"/>
    <w:rsid w:val="00B038A4"/>
    <w:rsid w:val="00B0656B"/>
    <w:rsid w:val="00B16CBE"/>
    <w:rsid w:val="00B33C16"/>
    <w:rsid w:val="00B52714"/>
    <w:rsid w:val="00B6345A"/>
    <w:rsid w:val="00B74CEB"/>
    <w:rsid w:val="00B77304"/>
    <w:rsid w:val="00B81D94"/>
    <w:rsid w:val="00BB7BC1"/>
    <w:rsid w:val="00BD7C23"/>
    <w:rsid w:val="00C044E1"/>
    <w:rsid w:val="00C56D70"/>
    <w:rsid w:val="00C6255A"/>
    <w:rsid w:val="00C65B0A"/>
    <w:rsid w:val="00C67605"/>
    <w:rsid w:val="00C71301"/>
    <w:rsid w:val="00C752BF"/>
    <w:rsid w:val="00C916B2"/>
    <w:rsid w:val="00CC386A"/>
    <w:rsid w:val="00CE395A"/>
    <w:rsid w:val="00CF05E0"/>
    <w:rsid w:val="00CF7B0C"/>
    <w:rsid w:val="00D0010F"/>
    <w:rsid w:val="00D0069A"/>
    <w:rsid w:val="00D22072"/>
    <w:rsid w:val="00D246F7"/>
    <w:rsid w:val="00D36DDA"/>
    <w:rsid w:val="00D474E0"/>
    <w:rsid w:val="00D52439"/>
    <w:rsid w:val="00D525FB"/>
    <w:rsid w:val="00D558F3"/>
    <w:rsid w:val="00D61097"/>
    <w:rsid w:val="00D67D2D"/>
    <w:rsid w:val="00D67F5D"/>
    <w:rsid w:val="00D75DC6"/>
    <w:rsid w:val="00DD1365"/>
    <w:rsid w:val="00DE4FFE"/>
    <w:rsid w:val="00DE606D"/>
    <w:rsid w:val="00DE662F"/>
    <w:rsid w:val="00E05976"/>
    <w:rsid w:val="00EA5035"/>
    <w:rsid w:val="00EB68C4"/>
    <w:rsid w:val="00EF7B78"/>
    <w:rsid w:val="00F03721"/>
    <w:rsid w:val="00F16627"/>
    <w:rsid w:val="00F179EA"/>
    <w:rsid w:val="00F31912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733B7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79FB-DE6A-48FF-B633-196F16C6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 Andersson</cp:lastModifiedBy>
  <cp:revision>2</cp:revision>
  <cp:lastPrinted>2015-04-02T08:58:00Z</cp:lastPrinted>
  <dcterms:created xsi:type="dcterms:W3CDTF">2018-03-22T08:55:00Z</dcterms:created>
  <dcterms:modified xsi:type="dcterms:W3CDTF">2018-03-22T08:55:00Z</dcterms:modified>
</cp:coreProperties>
</file>