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30A9" w:rsidRPr="005B30A9" w:rsidRDefault="001B7D52" w:rsidP="005B30A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Rapport från IVA-chefsmöte under SFAI-veckan i Karlstad</w:t>
      </w:r>
      <w:r w:rsidR="005B30A9" w:rsidRPr="005B30A9">
        <w:rPr>
          <w:b/>
          <w:sz w:val="32"/>
          <w:szCs w:val="32"/>
        </w:rPr>
        <w:t xml:space="preserve"> 2016</w:t>
      </w:r>
    </w:p>
    <w:p w:rsidR="005B30A9" w:rsidRDefault="005B30A9">
      <w:pPr>
        <w:rPr>
          <w:b/>
          <w:u w:val="single"/>
        </w:rPr>
      </w:pPr>
    </w:p>
    <w:p w:rsidR="00456E2E" w:rsidRDefault="00456E2E"/>
    <w:p w:rsidR="006247D0" w:rsidRDefault="006247D0" w:rsidP="00336660">
      <w:pPr>
        <w:spacing w:line="276" w:lineRule="auto"/>
      </w:pPr>
    </w:p>
    <w:p w:rsidR="000E5FF9" w:rsidRPr="000E5FF9" w:rsidRDefault="001B7D52" w:rsidP="000E5FF9">
      <w:pPr>
        <w:spacing w:line="276" w:lineRule="auto"/>
        <w:rPr>
          <w:b/>
        </w:rPr>
      </w:pPr>
      <w:r>
        <w:rPr>
          <w:b/>
        </w:rPr>
        <w:t xml:space="preserve">Verksamhetsstyrning </w:t>
      </w:r>
      <w:proofErr w:type="spellStart"/>
      <w:r>
        <w:rPr>
          <w:b/>
        </w:rPr>
        <w:t>mha</w:t>
      </w:r>
      <w:proofErr w:type="spellEnd"/>
      <w:r w:rsidR="000E5FF9" w:rsidRPr="000E5FF9">
        <w:rPr>
          <w:b/>
        </w:rPr>
        <w:t xml:space="preserve"> SIR</w:t>
      </w:r>
    </w:p>
    <w:p w:rsidR="000E5FF9" w:rsidRPr="000E5FF9" w:rsidRDefault="000E5FF9" w:rsidP="000E5FF9">
      <w:pPr>
        <w:spacing w:line="276" w:lineRule="auto"/>
        <w:rPr>
          <w:i/>
        </w:rPr>
      </w:pPr>
      <w:r w:rsidRPr="000E5FF9">
        <w:rPr>
          <w:i/>
        </w:rPr>
        <w:t xml:space="preserve">Markus </w:t>
      </w:r>
      <w:proofErr w:type="spellStart"/>
      <w:r w:rsidRPr="000E5FF9">
        <w:rPr>
          <w:i/>
        </w:rPr>
        <w:t>Castegren</w:t>
      </w:r>
      <w:proofErr w:type="spellEnd"/>
      <w:r w:rsidRPr="000E5FF9">
        <w:rPr>
          <w:i/>
        </w:rPr>
        <w:t>, VC Huddinge/KS</w:t>
      </w:r>
    </w:p>
    <w:p w:rsidR="000E5FF9" w:rsidRPr="000E5FF9" w:rsidRDefault="000E5FF9" w:rsidP="000E5FF9">
      <w:pPr>
        <w:spacing w:line="276" w:lineRule="auto"/>
      </w:pPr>
      <w:r w:rsidRPr="000E5FF9">
        <w:t xml:space="preserve">Pengar. Värdebaserade kvalitetsmått. Existerande register. Vill ha något som går att förbättra och som de vill förbättra. </w:t>
      </w:r>
    </w:p>
    <w:p w:rsidR="000E5FF9" w:rsidRPr="000E5FF9" w:rsidRDefault="000E5FF9" w:rsidP="000E5FF9">
      <w:pPr>
        <w:spacing w:line="276" w:lineRule="auto"/>
      </w:pPr>
      <w:r w:rsidRPr="000E5FF9">
        <w:t xml:space="preserve">Finns det i SIR? Nja… SMR, åter in, utskrivning </w:t>
      </w:r>
      <w:proofErr w:type="spellStart"/>
      <w:r w:rsidRPr="000E5FF9">
        <w:t>pga</w:t>
      </w:r>
      <w:proofErr w:type="spellEnd"/>
      <w:r w:rsidRPr="000E5FF9">
        <w:t xml:space="preserve"> resursbrist och andelen möjliga donatorer ska användas. Skulle önska andra, mer kvalitetsdrivande, mål att jobba mot. Ex hur många patienter behöver </w:t>
      </w:r>
      <w:proofErr w:type="spellStart"/>
      <w:r w:rsidRPr="000E5FF9">
        <w:t>vå</w:t>
      </w:r>
      <w:proofErr w:type="spellEnd"/>
      <w:r w:rsidRPr="000E5FF9">
        <w:t xml:space="preserve"> hjälp men får det inte.</w:t>
      </w:r>
    </w:p>
    <w:p w:rsidR="000E5FF9" w:rsidRPr="000E5FF9" w:rsidRDefault="000E5FF9" w:rsidP="000E5FF9">
      <w:pPr>
        <w:spacing w:line="276" w:lineRule="auto"/>
      </w:pPr>
      <w:r w:rsidRPr="000E5FF9">
        <w:t>SIR vill inte att deras siffror ska användas för att styra pengarna.</w:t>
      </w:r>
    </w:p>
    <w:p w:rsidR="001B7D52" w:rsidRDefault="001B7D52" w:rsidP="000E5FF9">
      <w:pPr>
        <w:spacing w:line="276" w:lineRule="auto"/>
        <w:rPr>
          <w:b/>
        </w:rPr>
      </w:pPr>
      <w:r>
        <w:rPr>
          <w:b/>
        </w:rPr>
        <w:t>SIR och kvalitetsutveckling</w:t>
      </w:r>
    </w:p>
    <w:p w:rsidR="001B7D52" w:rsidRDefault="001B7D52" w:rsidP="000E5FF9">
      <w:pPr>
        <w:spacing w:line="276" w:lineRule="auto"/>
        <w:rPr>
          <w:i/>
        </w:rPr>
      </w:pPr>
      <w:r>
        <w:rPr>
          <w:i/>
        </w:rPr>
        <w:t>Ulrika Östberg, MLA IVA Östersund</w:t>
      </w:r>
    </w:p>
    <w:p w:rsidR="001B7D52" w:rsidRPr="001B7D52" w:rsidRDefault="001B7D52" w:rsidP="000E5FF9">
      <w:pPr>
        <w:spacing w:line="276" w:lineRule="auto"/>
      </w:pPr>
      <w:r w:rsidRPr="001B7D52">
        <w:t xml:space="preserve">SIR-data ger mig en kontroll </w:t>
      </w:r>
      <w:r>
        <w:t xml:space="preserve">jag inte skulle vilja vara utan </w:t>
      </w:r>
      <w:r w:rsidRPr="001B7D52">
        <w:t>men när jag verkligen undrar över något är det svårt att få svar på min fråga.</w:t>
      </w:r>
      <w:r>
        <w:t xml:space="preserve"> Kräver tid att göra och engagemang att få ut något av siffrorna. Viktigt att vi är noga när vi rapporterar in diagnoser, komplikationer </w:t>
      </w:r>
      <w:proofErr w:type="spellStart"/>
      <w:r>
        <w:t>etc</w:t>
      </w:r>
      <w:proofErr w:type="spellEnd"/>
      <w:r>
        <w:t xml:space="preserve"> för att vi ska kunna </w:t>
      </w:r>
      <w:proofErr w:type="spellStart"/>
      <w:r>
        <w:t>jamföra</w:t>
      </w:r>
      <w:proofErr w:type="spellEnd"/>
      <w:r>
        <w:t xml:space="preserve"> våra data.</w:t>
      </w:r>
      <w:bookmarkStart w:id="0" w:name="_GoBack"/>
      <w:bookmarkEnd w:id="0"/>
    </w:p>
    <w:p w:rsidR="000E5FF9" w:rsidRPr="000E5FF9" w:rsidRDefault="000E5FF9" w:rsidP="000E5FF9">
      <w:pPr>
        <w:spacing w:line="276" w:lineRule="auto"/>
        <w:rPr>
          <w:b/>
        </w:rPr>
      </w:pPr>
      <w:r w:rsidRPr="000E5FF9">
        <w:rPr>
          <w:b/>
        </w:rPr>
        <w:t>SIR och forskning</w:t>
      </w:r>
    </w:p>
    <w:p w:rsidR="000E5FF9" w:rsidRPr="000E5FF9" w:rsidRDefault="000E5FF9" w:rsidP="000E5FF9">
      <w:pPr>
        <w:spacing w:line="276" w:lineRule="auto"/>
        <w:rPr>
          <w:i/>
        </w:rPr>
      </w:pPr>
      <w:r w:rsidRPr="000E5FF9">
        <w:rPr>
          <w:i/>
        </w:rPr>
        <w:t xml:space="preserve">Lina de Geer, MLA IVA </w:t>
      </w:r>
      <w:proofErr w:type="spellStart"/>
      <w:r w:rsidRPr="000E5FF9">
        <w:rPr>
          <w:i/>
        </w:rPr>
        <w:t>Linkäping</w:t>
      </w:r>
      <w:proofErr w:type="spellEnd"/>
    </w:p>
    <w:p w:rsidR="000E5FF9" w:rsidRPr="000E5FF9" w:rsidRDefault="000E5FF9" w:rsidP="000E5FF9">
      <w:pPr>
        <w:spacing w:line="276" w:lineRule="auto"/>
      </w:pPr>
      <w:r w:rsidRPr="000E5FF9">
        <w:t>Använd data – ökar lusten att registrera rätt!</w:t>
      </w:r>
    </w:p>
    <w:p w:rsidR="000E5FF9" w:rsidRPr="000E5FF9" w:rsidRDefault="000E5FF9" w:rsidP="000E5FF9">
      <w:pPr>
        <w:spacing w:line="276" w:lineRule="auto"/>
        <w:rPr>
          <w:b/>
        </w:rPr>
      </w:pPr>
      <w:r w:rsidRPr="000E5FF9">
        <w:rPr>
          <w:b/>
        </w:rPr>
        <w:t>SIR – nyheter och förbättringar</w:t>
      </w:r>
    </w:p>
    <w:p w:rsidR="000E5FF9" w:rsidRPr="000E5FF9" w:rsidRDefault="000E5FF9" w:rsidP="000E5FF9">
      <w:pPr>
        <w:spacing w:line="276" w:lineRule="auto"/>
        <w:rPr>
          <w:i/>
        </w:rPr>
      </w:pPr>
      <w:r w:rsidRPr="000E5FF9">
        <w:rPr>
          <w:i/>
        </w:rPr>
        <w:t xml:space="preserve">Carl-Johan </w:t>
      </w:r>
      <w:proofErr w:type="spellStart"/>
      <w:r w:rsidRPr="000E5FF9">
        <w:rPr>
          <w:i/>
        </w:rPr>
        <w:t>Wickerts</w:t>
      </w:r>
      <w:proofErr w:type="spellEnd"/>
      <w:r w:rsidRPr="000E5FF9">
        <w:rPr>
          <w:i/>
        </w:rPr>
        <w:t>, VD SIR</w:t>
      </w:r>
    </w:p>
    <w:p w:rsidR="000E5FF9" w:rsidRPr="000E5FF9" w:rsidRDefault="000E5FF9" w:rsidP="000E5FF9">
      <w:pPr>
        <w:spacing w:line="276" w:lineRule="auto"/>
      </w:pPr>
      <w:r w:rsidRPr="000E5FF9">
        <w:t>Kan nu separera länsdelssjukhus, länssjukhus och regionvård i utdataportalen.</w:t>
      </w:r>
    </w:p>
    <w:p w:rsidR="000E5FF9" w:rsidRPr="000E5FF9" w:rsidRDefault="000E5FF9" w:rsidP="000E5FF9">
      <w:pPr>
        <w:spacing w:line="276" w:lineRule="auto"/>
        <w:rPr>
          <w:b/>
        </w:rPr>
      </w:pPr>
      <w:r w:rsidRPr="000E5FF9">
        <w:rPr>
          <w:b/>
        </w:rPr>
        <w:t>Kvalitetsindikatorer – framtid???</w:t>
      </w:r>
    </w:p>
    <w:p w:rsidR="000E5FF9" w:rsidRPr="000E5FF9" w:rsidRDefault="000E5FF9" w:rsidP="000E5FF9">
      <w:pPr>
        <w:spacing w:line="276" w:lineRule="auto"/>
        <w:rPr>
          <w:i/>
        </w:rPr>
      </w:pPr>
      <w:r w:rsidRPr="000E5FF9">
        <w:rPr>
          <w:i/>
        </w:rPr>
        <w:t>Johan Petersson, KS/SIR</w:t>
      </w:r>
    </w:p>
    <w:p w:rsidR="000E5FF9" w:rsidRPr="000E5FF9" w:rsidRDefault="000E5FF9" w:rsidP="000E5FF9">
      <w:pPr>
        <w:spacing w:line="276" w:lineRule="auto"/>
      </w:pPr>
      <w:r w:rsidRPr="000E5FF9">
        <w:t>Är framtiden ”best-</w:t>
      </w:r>
      <w:proofErr w:type="spellStart"/>
      <w:r w:rsidRPr="000E5FF9">
        <w:t>practice</w:t>
      </w:r>
      <w:proofErr w:type="spellEnd"/>
      <w:r w:rsidRPr="000E5FF9">
        <w:t xml:space="preserve">” riktlinjer som sedan mäts? Detta har potential att driva utvecklingen som är större än nu.  Vilka områden? Hur hård evidens finns för olika åtgärder/behandlingar </w:t>
      </w:r>
      <w:proofErr w:type="spellStart"/>
      <w:r w:rsidRPr="000E5FF9">
        <w:t>etc</w:t>
      </w:r>
      <w:proofErr w:type="spellEnd"/>
      <w:r w:rsidRPr="000E5FF9">
        <w:t>? När är det ”best-</w:t>
      </w:r>
      <w:proofErr w:type="spellStart"/>
      <w:r w:rsidRPr="000E5FF9">
        <w:t>practice</w:t>
      </w:r>
      <w:proofErr w:type="spellEnd"/>
      <w:r w:rsidRPr="000E5FF9">
        <w:t xml:space="preserve">” att vårda </w:t>
      </w:r>
      <w:proofErr w:type="spellStart"/>
      <w:r w:rsidRPr="000E5FF9">
        <w:t>pat</w:t>
      </w:r>
      <w:proofErr w:type="spellEnd"/>
      <w:r w:rsidRPr="000E5FF9">
        <w:t xml:space="preserve"> på IVA? Hur många patienter missar vi?</w:t>
      </w:r>
    </w:p>
    <w:p w:rsidR="000E5FF9" w:rsidRPr="000E5FF9" w:rsidRDefault="000E5FF9" w:rsidP="000E5FF9">
      <w:pPr>
        <w:spacing w:line="276" w:lineRule="auto"/>
        <w:rPr>
          <w:b/>
        </w:rPr>
      </w:pPr>
      <w:r w:rsidRPr="000E5FF9">
        <w:rPr>
          <w:b/>
        </w:rPr>
        <w:t>Forskning på registerdata - RCT</w:t>
      </w:r>
    </w:p>
    <w:p w:rsidR="000E5FF9" w:rsidRPr="000E5FF9" w:rsidRDefault="000E5FF9" w:rsidP="000E5FF9">
      <w:pPr>
        <w:spacing w:line="276" w:lineRule="auto"/>
        <w:rPr>
          <w:i/>
        </w:rPr>
      </w:pPr>
      <w:r w:rsidRPr="000E5FF9">
        <w:rPr>
          <w:i/>
        </w:rPr>
        <w:t xml:space="preserve">Ole </w:t>
      </w:r>
      <w:proofErr w:type="spellStart"/>
      <w:r w:rsidRPr="000E5FF9">
        <w:rPr>
          <w:i/>
        </w:rPr>
        <w:t>Fröbert</w:t>
      </w:r>
      <w:proofErr w:type="spellEnd"/>
      <w:r w:rsidRPr="000E5FF9">
        <w:rPr>
          <w:i/>
        </w:rPr>
        <w:t xml:space="preserve">, </w:t>
      </w:r>
      <w:proofErr w:type="spellStart"/>
      <w:r w:rsidRPr="000E5FF9">
        <w:rPr>
          <w:i/>
        </w:rPr>
        <w:t>Swedehart</w:t>
      </w:r>
      <w:proofErr w:type="spellEnd"/>
    </w:p>
    <w:p w:rsidR="000E5FF9" w:rsidRPr="000E5FF9" w:rsidRDefault="000E5FF9" w:rsidP="000E5FF9">
      <w:pPr>
        <w:spacing w:line="276" w:lineRule="auto"/>
      </w:pPr>
      <w:r w:rsidRPr="000E5FF9">
        <w:t>85% av alla pengar som satsas på kliniska studier är bortkastade; ex för små studier, fel fråga, resultaten redovisas aldrig…</w:t>
      </w:r>
    </w:p>
    <w:p w:rsidR="000E5FF9" w:rsidRPr="000E5FF9" w:rsidRDefault="000E5FF9" w:rsidP="000E5FF9">
      <w:pPr>
        <w:spacing w:line="276" w:lineRule="auto"/>
      </w:pPr>
      <w:r w:rsidRPr="000E5FF9">
        <w:lastRenderedPageBreak/>
        <w:t xml:space="preserve">Register-RCT: </w:t>
      </w:r>
      <w:r w:rsidRPr="000E5FF9">
        <w:rPr>
          <w:i/>
        </w:rPr>
        <w:t xml:space="preserve">En enkel hypotes, bred </w:t>
      </w:r>
      <w:proofErr w:type="spellStart"/>
      <w:r w:rsidRPr="000E5FF9">
        <w:rPr>
          <w:i/>
        </w:rPr>
        <w:t>inklusion</w:t>
      </w:r>
      <w:proofErr w:type="spellEnd"/>
      <w:r w:rsidRPr="000E5FF9">
        <w:rPr>
          <w:i/>
        </w:rPr>
        <w:t>, hard end-</w:t>
      </w:r>
      <w:proofErr w:type="spellStart"/>
      <w:r w:rsidRPr="000E5FF9">
        <w:rPr>
          <w:i/>
        </w:rPr>
        <w:t>points</w:t>
      </w:r>
      <w:proofErr w:type="spellEnd"/>
      <w:r w:rsidRPr="000E5FF9">
        <w:t xml:space="preserve"> ex död, kom överens/släpp prestigen, enkel randomisering, on-line återkoppling om hur många som randomiserats.</w:t>
      </w:r>
    </w:p>
    <w:p w:rsidR="000E5FF9" w:rsidRPr="000E5FF9" w:rsidRDefault="000E5FF9" w:rsidP="000E5FF9">
      <w:pPr>
        <w:spacing w:line="276" w:lineRule="auto"/>
        <w:rPr>
          <w:b/>
        </w:rPr>
      </w:pPr>
      <w:r w:rsidRPr="000E5FF9">
        <w:rPr>
          <w:b/>
        </w:rPr>
        <w:t xml:space="preserve">TTM-2 och </w:t>
      </w:r>
      <w:proofErr w:type="spellStart"/>
      <w:r w:rsidRPr="000E5FF9">
        <w:rPr>
          <w:b/>
        </w:rPr>
        <w:t>intensivistprogrammet</w:t>
      </w:r>
      <w:proofErr w:type="spellEnd"/>
    </w:p>
    <w:p w:rsidR="000E5FF9" w:rsidRPr="000E5FF9" w:rsidRDefault="000E5FF9" w:rsidP="000E5FF9">
      <w:pPr>
        <w:spacing w:line="276" w:lineRule="auto"/>
        <w:rPr>
          <w:i/>
        </w:rPr>
      </w:pPr>
      <w:r w:rsidRPr="000E5FF9">
        <w:rPr>
          <w:i/>
        </w:rPr>
        <w:t>Christian Rylander, Sahlgrenska</w:t>
      </w:r>
    </w:p>
    <w:p w:rsidR="000E5FF9" w:rsidRPr="000E5FF9" w:rsidRDefault="000E5FF9" w:rsidP="000E5FF9">
      <w:pPr>
        <w:spacing w:line="276" w:lineRule="auto"/>
      </w:pPr>
      <w:r w:rsidRPr="000E5FF9">
        <w:t xml:space="preserve">Nu ska ca 33 grader och inte feber (37,5 grader) jämföras. 1200 </w:t>
      </w:r>
      <w:proofErr w:type="spellStart"/>
      <w:r w:rsidRPr="000E5FF9">
        <w:t>pat</w:t>
      </w:r>
      <w:proofErr w:type="spellEnd"/>
      <w:r w:rsidRPr="000E5FF9">
        <w:t xml:space="preserve"> sökes. Ifrågasätts av flera! 22/11 i Lund så </w:t>
      </w:r>
      <w:proofErr w:type="spellStart"/>
      <w:r w:rsidRPr="000E5FF9">
        <w:t>slutdesignas</w:t>
      </w:r>
      <w:proofErr w:type="spellEnd"/>
      <w:r w:rsidRPr="000E5FF9">
        <w:t xml:space="preserve"> studien.</w:t>
      </w:r>
    </w:p>
    <w:p w:rsidR="000E5FF9" w:rsidRPr="000E5FF9" w:rsidRDefault="000E5FF9" w:rsidP="000E5FF9">
      <w:pPr>
        <w:spacing w:line="276" w:lineRule="auto"/>
      </w:pPr>
      <w:r w:rsidRPr="000E5FF9">
        <w:t>SSAI</w:t>
      </w:r>
      <w:r w:rsidR="00526CD5">
        <w:t>-IVA</w:t>
      </w:r>
      <w:r w:rsidRPr="000E5FF9">
        <w:t xml:space="preserve"> går nästa år. Mer interaktivt. 31 ansökningar varav 20 från Sverige (16 av svenskarna har diplomet). Totalt 7 </w:t>
      </w:r>
      <w:proofErr w:type="spellStart"/>
      <w:r w:rsidRPr="000E5FF9">
        <w:t>st</w:t>
      </w:r>
      <w:proofErr w:type="spellEnd"/>
      <w:r w:rsidRPr="000E5FF9">
        <w:t xml:space="preserve"> har ännu inte klarat tentan. Hoppas kunna köra varje år framöver, men det beror på antalet sökande framöver…</w:t>
      </w:r>
    </w:p>
    <w:p w:rsidR="000E5FF9" w:rsidRPr="000E5FF9" w:rsidRDefault="000E5FF9" w:rsidP="000E5FF9">
      <w:pPr>
        <w:spacing w:line="276" w:lineRule="auto"/>
        <w:rPr>
          <w:b/>
        </w:rPr>
      </w:pPr>
      <w:r w:rsidRPr="000E5FF9">
        <w:rPr>
          <w:b/>
        </w:rPr>
        <w:t>ESICM VIP 1-studien</w:t>
      </w:r>
    </w:p>
    <w:p w:rsidR="000E5FF9" w:rsidRPr="000E5FF9" w:rsidRDefault="000E5FF9" w:rsidP="000E5FF9">
      <w:pPr>
        <w:spacing w:line="276" w:lineRule="auto"/>
        <w:rPr>
          <w:i/>
        </w:rPr>
      </w:pPr>
      <w:r w:rsidRPr="000E5FF9">
        <w:rPr>
          <w:i/>
        </w:rPr>
        <w:t xml:space="preserve">Christina </w:t>
      </w:r>
      <w:proofErr w:type="spellStart"/>
      <w:r w:rsidRPr="000E5FF9">
        <w:rPr>
          <w:i/>
        </w:rPr>
        <w:t>Agwald</w:t>
      </w:r>
      <w:proofErr w:type="spellEnd"/>
      <w:r w:rsidRPr="000E5FF9">
        <w:rPr>
          <w:i/>
        </w:rPr>
        <w:t>-Öhman, SIR</w:t>
      </w:r>
    </w:p>
    <w:p w:rsidR="000E5FF9" w:rsidRPr="000E5FF9" w:rsidRDefault="000E5FF9" w:rsidP="000E5FF9">
      <w:pPr>
        <w:spacing w:line="276" w:lineRule="auto"/>
      </w:pPr>
      <w:r w:rsidRPr="000E5FF9">
        <w:t xml:space="preserve">Europeisk studie av de allra äldsta. 30 </w:t>
      </w:r>
      <w:proofErr w:type="spellStart"/>
      <w:r w:rsidRPr="000E5FF9">
        <w:t>pat</w:t>
      </w:r>
      <w:proofErr w:type="spellEnd"/>
      <w:r w:rsidRPr="000E5FF9">
        <w:t xml:space="preserve"> eller max 3 månader. Vanlig inrapportering samt ADL-score.</w:t>
      </w:r>
      <w:r w:rsidR="00526CD5">
        <w:t xml:space="preserve"> Villiga centra sökes.</w:t>
      </w:r>
    </w:p>
    <w:p w:rsidR="00FB6FD5" w:rsidRPr="00336660" w:rsidRDefault="00FB6FD5" w:rsidP="00C86BAA">
      <w:pPr>
        <w:spacing w:line="276" w:lineRule="auto"/>
      </w:pPr>
    </w:p>
    <w:sectPr w:rsidR="00FB6FD5" w:rsidRPr="003366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E09B9"/>
    <w:multiLevelType w:val="hybridMultilevel"/>
    <w:tmpl w:val="473427E8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9591499"/>
    <w:multiLevelType w:val="hybridMultilevel"/>
    <w:tmpl w:val="AB84646C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2944A8"/>
    <w:multiLevelType w:val="hybridMultilevel"/>
    <w:tmpl w:val="4DC043D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422C20"/>
    <w:multiLevelType w:val="hybridMultilevel"/>
    <w:tmpl w:val="EBC4785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4C4342"/>
    <w:multiLevelType w:val="hybridMultilevel"/>
    <w:tmpl w:val="E3A032B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5B4F31"/>
    <w:multiLevelType w:val="hybridMultilevel"/>
    <w:tmpl w:val="9CCA576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F06D85"/>
    <w:multiLevelType w:val="hybridMultilevel"/>
    <w:tmpl w:val="8CFE684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B67577"/>
    <w:multiLevelType w:val="hybridMultilevel"/>
    <w:tmpl w:val="2F3ED04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137A9A"/>
    <w:multiLevelType w:val="hybridMultilevel"/>
    <w:tmpl w:val="5D8E746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C04FAA"/>
    <w:multiLevelType w:val="hybridMultilevel"/>
    <w:tmpl w:val="F67A59C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2"/>
  </w:num>
  <w:num w:numId="5">
    <w:abstractNumId w:val="0"/>
  </w:num>
  <w:num w:numId="6">
    <w:abstractNumId w:val="3"/>
  </w:num>
  <w:num w:numId="7">
    <w:abstractNumId w:val="9"/>
  </w:num>
  <w:num w:numId="8">
    <w:abstractNumId w:val="5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A6C"/>
    <w:rsid w:val="00082E35"/>
    <w:rsid w:val="000A550D"/>
    <w:rsid w:val="000D60E1"/>
    <w:rsid w:val="000E5FF9"/>
    <w:rsid w:val="00113D61"/>
    <w:rsid w:val="001172FB"/>
    <w:rsid w:val="0015535F"/>
    <w:rsid w:val="00175E7E"/>
    <w:rsid w:val="001761FA"/>
    <w:rsid w:val="001B7D52"/>
    <w:rsid w:val="001C606E"/>
    <w:rsid w:val="0020263A"/>
    <w:rsid w:val="00256FDB"/>
    <w:rsid w:val="00276A47"/>
    <w:rsid w:val="00287EA3"/>
    <w:rsid w:val="002B2D19"/>
    <w:rsid w:val="002D2701"/>
    <w:rsid w:val="002D309E"/>
    <w:rsid w:val="002E4AB2"/>
    <w:rsid w:val="0031586C"/>
    <w:rsid w:val="0031649A"/>
    <w:rsid w:val="00336660"/>
    <w:rsid w:val="00347541"/>
    <w:rsid w:val="003541A5"/>
    <w:rsid w:val="00357ADD"/>
    <w:rsid w:val="003B3716"/>
    <w:rsid w:val="003F7A72"/>
    <w:rsid w:val="004137CB"/>
    <w:rsid w:val="00440FE8"/>
    <w:rsid w:val="00452AC3"/>
    <w:rsid w:val="004538DB"/>
    <w:rsid w:val="00454790"/>
    <w:rsid w:val="00456E2E"/>
    <w:rsid w:val="004744A8"/>
    <w:rsid w:val="004A09A2"/>
    <w:rsid w:val="004B25F6"/>
    <w:rsid w:val="004F5886"/>
    <w:rsid w:val="00524FB8"/>
    <w:rsid w:val="00526CD5"/>
    <w:rsid w:val="00570455"/>
    <w:rsid w:val="0058193A"/>
    <w:rsid w:val="005B30A9"/>
    <w:rsid w:val="005C74FA"/>
    <w:rsid w:val="005D27FD"/>
    <w:rsid w:val="005F2346"/>
    <w:rsid w:val="00605FD5"/>
    <w:rsid w:val="006126CD"/>
    <w:rsid w:val="0062226D"/>
    <w:rsid w:val="006247D0"/>
    <w:rsid w:val="00625796"/>
    <w:rsid w:val="00634D41"/>
    <w:rsid w:val="00647A3F"/>
    <w:rsid w:val="00656801"/>
    <w:rsid w:val="006574B4"/>
    <w:rsid w:val="006822FD"/>
    <w:rsid w:val="0068338C"/>
    <w:rsid w:val="006871F4"/>
    <w:rsid w:val="00691210"/>
    <w:rsid w:val="006A6A24"/>
    <w:rsid w:val="006B1BF7"/>
    <w:rsid w:val="007077F6"/>
    <w:rsid w:val="00765B2F"/>
    <w:rsid w:val="00770A02"/>
    <w:rsid w:val="00791D27"/>
    <w:rsid w:val="00794FDE"/>
    <w:rsid w:val="007B79B0"/>
    <w:rsid w:val="007D5D80"/>
    <w:rsid w:val="007E20B6"/>
    <w:rsid w:val="007F3CF7"/>
    <w:rsid w:val="00853F5A"/>
    <w:rsid w:val="00863C81"/>
    <w:rsid w:val="00894E4F"/>
    <w:rsid w:val="008B776A"/>
    <w:rsid w:val="008D60EC"/>
    <w:rsid w:val="00927EE7"/>
    <w:rsid w:val="009853D9"/>
    <w:rsid w:val="009D2E86"/>
    <w:rsid w:val="009D61F0"/>
    <w:rsid w:val="00A20F1F"/>
    <w:rsid w:val="00A477E0"/>
    <w:rsid w:val="00A75227"/>
    <w:rsid w:val="00A90DC3"/>
    <w:rsid w:val="00A95E85"/>
    <w:rsid w:val="00AB75EF"/>
    <w:rsid w:val="00AD35A9"/>
    <w:rsid w:val="00AE5C82"/>
    <w:rsid w:val="00AF0EC9"/>
    <w:rsid w:val="00AF72AC"/>
    <w:rsid w:val="00B00564"/>
    <w:rsid w:val="00B238EF"/>
    <w:rsid w:val="00B2787B"/>
    <w:rsid w:val="00B40D94"/>
    <w:rsid w:val="00B42E8B"/>
    <w:rsid w:val="00B66F88"/>
    <w:rsid w:val="00B71BB0"/>
    <w:rsid w:val="00B8341C"/>
    <w:rsid w:val="00BA3CAB"/>
    <w:rsid w:val="00BC2F8B"/>
    <w:rsid w:val="00BC3B5E"/>
    <w:rsid w:val="00BD4438"/>
    <w:rsid w:val="00BF3990"/>
    <w:rsid w:val="00BF5CAE"/>
    <w:rsid w:val="00C658E3"/>
    <w:rsid w:val="00C771CF"/>
    <w:rsid w:val="00C86BAA"/>
    <w:rsid w:val="00CA0CDF"/>
    <w:rsid w:val="00CA129C"/>
    <w:rsid w:val="00CD5AF3"/>
    <w:rsid w:val="00D0292C"/>
    <w:rsid w:val="00D33A25"/>
    <w:rsid w:val="00D6630A"/>
    <w:rsid w:val="00DE53FD"/>
    <w:rsid w:val="00DF7E81"/>
    <w:rsid w:val="00E62A6C"/>
    <w:rsid w:val="00E74628"/>
    <w:rsid w:val="00F02509"/>
    <w:rsid w:val="00F13D2B"/>
    <w:rsid w:val="00F877B8"/>
    <w:rsid w:val="00FB6FD5"/>
    <w:rsid w:val="00FC0FA2"/>
    <w:rsid w:val="00FE405A"/>
    <w:rsid w:val="00FF0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3A2F7E-6E64-400D-A50F-B06543948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BA3C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64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528B5D-70B7-4241-80A2-3BB147AEB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D115F261.dotm</Template>
  <TotalTime>0</TotalTime>
  <Pages>2</Pages>
  <Words>389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Ulrika</dc:creator>
  <cp:keywords/>
  <dc:description/>
  <cp:lastModifiedBy>Ulrika Östberg</cp:lastModifiedBy>
  <cp:revision>2</cp:revision>
  <dcterms:created xsi:type="dcterms:W3CDTF">2016-09-27T13:20:00Z</dcterms:created>
  <dcterms:modified xsi:type="dcterms:W3CDTF">2016-09-27T13:20:00Z</dcterms:modified>
</cp:coreProperties>
</file>